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6"/>
        <w:gridCol w:w="2344"/>
        <w:gridCol w:w="1510"/>
        <w:gridCol w:w="5216"/>
      </w:tblGrid>
      <w:tr w:rsidR="00F2399C" w:rsidTr="008705B4">
        <w:tc>
          <w:tcPr>
            <w:tcW w:w="10598" w:type="dxa"/>
            <w:gridSpan w:val="4"/>
            <w:shd w:val="clear" w:color="auto" w:fill="17365D" w:themeFill="text2" w:themeFillShade="BF"/>
          </w:tcPr>
          <w:p w:rsidR="00F2399C" w:rsidRPr="00F2399C" w:rsidRDefault="00F2399C">
            <w:pPr>
              <w:rPr>
                <w:color w:val="FFFFFF" w:themeColor="background1"/>
                <w:sz w:val="24"/>
              </w:rPr>
            </w:pPr>
            <w:bookmarkStart w:id="0" w:name="_GoBack"/>
            <w:bookmarkEnd w:id="0"/>
            <w:r w:rsidRPr="00C41DB8">
              <w:rPr>
                <w:color w:val="FFFFFF" w:themeColor="background1"/>
              </w:rPr>
              <w:t>SECTION 1 – IDENTIFYING INFORMATION</w:t>
            </w:r>
          </w:p>
        </w:tc>
      </w:tr>
      <w:tr w:rsidR="00F2399C" w:rsidTr="007E3DC1">
        <w:trPr>
          <w:trHeight w:val="689"/>
        </w:trPr>
        <w:tc>
          <w:tcPr>
            <w:tcW w:w="1394" w:type="dxa"/>
          </w:tcPr>
          <w:p w:rsidR="00F2399C" w:rsidRDefault="00F2399C">
            <w:r>
              <w:t>Job Title</w:t>
            </w:r>
          </w:p>
        </w:tc>
        <w:tc>
          <w:tcPr>
            <w:tcW w:w="2376" w:type="dxa"/>
          </w:tcPr>
          <w:p w:rsidR="00F2399C" w:rsidRDefault="007A3280" w:rsidP="00782AE3">
            <w:r>
              <w:t xml:space="preserve">Head of </w:t>
            </w:r>
            <w:r w:rsidR="00782AE3">
              <w:t>Finance</w:t>
            </w:r>
          </w:p>
        </w:tc>
        <w:tc>
          <w:tcPr>
            <w:tcW w:w="1515" w:type="dxa"/>
          </w:tcPr>
          <w:p w:rsidR="00F2399C" w:rsidRDefault="00F2399C">
            <w:r>
              <w:t>Department</w:t>
            </w:r>
          </w:p>
        </w:tc>
        <w:tc>
          <w:tcPr>
            <w:tcW w:w="5313" w:type="dxa"/>
          </w:tcPr>
          <w:p w:rsidR="00F2399C" w:rsidRDefault="007A3280">
            <w:r>
              <w:t>Finance</w:t>
            </w:r>
          </w:p>
        </w:tc>
      </w:tr>
      <w:tr w:rsidR="00F2399C" w:rsidTr="007E3DC1">
        <w:trPr>
          <w:trHeight w:val="686"/>
        </w:trPr>
        <w:tc>
          <w:tcPr>
            <w:tcW w:w="1394" w:type="dxa"/>
          </w:tcPr>
          <w:p w:rsidR="00F2399C" w:rsidRDefault="00F2399C">
            <w:r>
              <w:t>Function</w:t>
            </w:r>
          </w:p>
        </w:tc>
        <w:tc>
          <w:tcPr>
            <w:tcW w:w="2376" w:type="dxa"/>
          </w:tcPr>
          <w:p w:rsidR="00F2399C" w:rsidRDefault="007A3280">
            <w:r>
              <w:t xml:space="preserve">UK Finance </w:t>
            </w:r>
          </w:p>
        </w:tc>
        <w:tc>
          <w:tcPr>
            <w:tcW w:w="1515" w:type="dxa"/>
          </w:tcPr>
          <w:p w:rsidR="00F2399C" w:rsidRDefault="00F2399C">
            <w:r>
              <w:t>Site</w:t>
            </w:r>
          </w:p>
        </w:tc>
        <w:tc>
          <w:tcPr>
            <w:tcW w:w="5313" w:type="dxa"/>
          </w:tcPr>
          <w:p w:rsidR="00F2399C" w:rsidRDefault="001D6496">
            <w:r>
              <w:t>Histon</w:t>
            </w:r>
          </w:p>
        </w:tc>
      </w:tr>
      <w:tr w:rsidR="00F2399C" w:rsidTr="007E3DC1">
        <w:trPr>
          <w:trHeight w:val="572"/>
        </w:trPr>
        <w:tc>
          <w:tcPr>
            <w:tcW w:w="1394" w:type="dxa"/>
          </w:tcPr>
          <w:p w:rsidR="00F2399C" w:rsidRDefault="00F2399C">
            <w:r>
              <w:t>Date</w:t>
            </w:r>
          </w:p>
        </w:tc>
        <w:tc>
          <w:tcPr>
            <w:tcW w:w="2376" w:type="dxa"/>
          </w:tcPr>
          <w:p w:rsidR="00F2399C" w:rsidRDefault="007A3280" w:rsidP="00E0727F">
            <w:r>
              <w:t>March 2021</w:t>
            </w:r>
          </w:p>
        </w:tc>
        <w:tc>
          <w:tcPr>
            <w:tcW w:w="1515" w:type="dxa"/>
          </w:tcPr>
          <w:p w:rsidR="00F2399C" w:rsidRDefault="00F2399C" w:rsidP="00B06AEF">
            <w:pPr>
              <w:jc w:val="both"/>
            </w:pPr>
            <w:r>
              <w:t>Approved by</w:t>
            </w:r>
          </w:p>
          <w:p w:rsidR="00BC2CA1" w:rsidRDefault="00BC2CA1" w:rsidP="00B06AEF">
            <w:pPr>
              <w:jc w:val="both"/>
            </w:pPr>
            <w:r>
              <w:t>(manager)</w:t>
            </w:r>
          </w:p>
        </w:tc>
        <w:tc>
          <w:tcPr>
            <w:tcW w:w="5313" w:type="dxa"/>
          </w:tcPr>
          <w:p w:rsidR="00F2399C" w:rsidRDefault="00E0727F">
            <w:r>
              <w:t>Wayne Gordon</w:t>
            </w:r>
          </w:p>
        </w:tc>
      </w:tr>
    </w:tbl>
    <w:p w:rsidR="00B8328F" w:rsidRPr="00AB6178" w:rsidRDefault="00B8328F">
      <w:pPr>
        <w:rPr>
          <w:sz w:val="8"/>
        </w:rPr>
      </w:pPr>
    </w:p>
    <w:tbl>
      <w:tblPr>
        <w:tblStyle w:val="TableGrid"/>
        <w:tblW w:w="0" w:type="auto"/>
        <w:tblLook w:val="04A0" w:firstRow="1" w:lastRow="0" w:firstColumn="1" w:lastColumn="0" w:noHBand="0" w:noVBand="1"/>
      </w:tblPr>
      <w:tblGrid>
        <w:gridCol w:w="10456"/>
      </w:tblGrid>
      <w:tr w:rsidR="00F2399C" w:rsidTr="008705B4">
        <w:tc>
          <w:tcPr>
            <w:tcW w:w="10598" w:type="dxa"/>
            <w:shd w:val="clear" w:color="auto" w:fill="17365D" w:themeFill="text2" w:themeFillShade="BF"/>
          </w:tcPr>
          <w:p w:rsidR="00F2399C" w:rsidRPr="00F2399C" w:rsidRDefault="00F2399C">
            <w:pPr>
              <w:rPr>
                <w:color w:val="FFFFFF" w:themeColor="background1"/>
              </w:rPr>
            </w:pPr>
            <w:r w:rsidRPr="00C41DB8">
              <w:rPr>
                <w:color w:val="FFFFFF" w:themeColor="background1"/>
              </w:rPr>
              <w:t>SECTION 2 – JOB SUMMARY</w:t>
            </w:r>
          </w:p>
        </w:tc>
      </w:tr>
      <w:tr w:rsidR="00F2399C" w:rsidTr="00F2399C">
        <w:trPr>
          <w:trHeight w:val="2199"/>
        </w:trPr>
        <w:tc>
          <w:tcPr>
            <w:tcW w:w="10598" w:type="dxa"/>
          </w:tcPr>
          <w:p w:rsidR="00F2399C" w:rsidRDefault="00F2399C">
            <w:pPr>
              <w:rPr>
                <w:sz w:val="20"/>
              </w:rPr>
            </w:pPr>
          </w:p>
          <w:p w:rsidR="00777D18" w:rsidRDefault="00777D18" w:rsidP="00777D18">
            <w:r>
              <w:t xml:space="preserve">The role will provide financial support </w:t>
            </w:r>
            <w:r w:rsidR="00FA7EB0">
              <w:t xml:space="preserve">to the </w:t>
            </w:r>
            <w:r w:rsidR="007048E0">
              <w:t>Finance Director Hain UK (“FD”)</w:t>
            </w:r>
            <w:r w:rsidR="005C3FBF">
              <w:t xml:space="preserve"> and </w:t>
            </w:r>
            <w:r w:rsidR="00FA7EB0">
              <w:t xml:space="preserve">wider </w:t>
            </w:r>
            <w:r w:rsidR="007048E0">
              <w:t>UK teams</w:t>
            </w:r>
            <w:r>
              <w:t>. The r</w:t>
            </w:r>
            <w:r w:rsidR="0055200E">
              <w:t>ole reports in</w:t>
            </w:r>
            <w:r w:rsidR="007048E0">
              <w:t>to the FD</w:t>
            </w:r>
            <w:r>
              <w:t xml:space="preserve"> and is a great chance to develop business partnering skills. </w:t>
            </w:r>
          </w:p>
          <w:p w:rsidR="009777CA" w:rsidRDefault="009777CA">
            <w:pPr>
              <w:rPr>
                <w:sz w:val="20"/>
              </w:rPr>
            </w:pPr>
          </w:p>
          <w:p w:rsidR="00777D18" w:rsidRDefault="005104AD" w:rsidP="00777D18">
            <w:r>
              <w:t>C</w:t>
            </w:r>
            <w:r w:rsidR="00777D18">
              <w:t>apable individual</w:t>
            </w:r>
            <w:r w:rsidR="00305EE6">
              <w:t xml:space="preserve">, preferably </w:t>
            </w:r>
            <w:r w:rsidR="00777D18">
              <w:t xml:space="preserve"> with FMCG or Retail experience and a demonstrable record of adding value through </w:t>
            </w:r>
            <w:r w:rsidR="00FA7EB0">
              <w:t xml:space="preserve">sound administration and insightful </w:t>
            </w:r>
            <w:r w:rsidR="00777D18">
              <w:t>analysis.</w:t>
            </w:r>
          </w:p>
          <w:p w:rsidR="005104AD" w:rsidRDefault="005104AD" w:rsidP="00777D18"/>
          <w:p w:rsidR="005104AD" w:rsidRDefault="005104AD" w:rsidP="00777D18">
            <w:r>
              <w:t xml:space="preserve">Ability to deliver and meet deadlines imposed by International and the US. </w:t>
            </w:r>
          </w:p>
          <w:p w:rsidR="00777D18" w:rsidRDefault="00777D18">
            <w:pPr>
              <w:rPr>
                <w:sz w:val="20"/>
              </w:rPr>
            </w:pPr>
          </w:p>
          <w:p w:rsidR="00B8409D" w:rsidRDefault="00B8409D" w:rsidP="005104AD">
            <w:r w:rsidRPr="00B8409D">
              <w:t>The individual must be</w:t>
            </w:r>
            <w:r>
              <w:t xml:space="preserve"> adaptable and happy working in </w:t>
            </w:r>
            <w:r w:rsidR="00FA7EB0">
              <w:t xml:space="preserve">fast moving </w:t>
            </w:r>
            <w:r>
              <w:t xml:space="preserve">environment team.  </w:t>
            </w:r>
          </w:p>
          <w:p w:rsidR="005C3FBF" w:rsidRDefault="005C3FBF" w:rsidP="005104AD"/>
          <w:p w:rsidR="005C3FBF" w:rsidRPr="00F2399C" w:rsidRDefault="005C3FBF" w:rsidP="005104AD">
            <w:pPr>
              <w:rPr>
                <w:sz w:val="20"/>
              </w:rPr>
            </w:pPr>
            <w:r>
              <w:t xml:space="preserve">See detail role overview document. </w:t>
            </w:r>
          </w:p>
        </w:tc>
      </w:tr>
    </w:tbl>
    <w:p w:rsidR="00F2399C" w:rsidRPr="00AB6178" w:rsidRDefault="00F2399C">
      <w:pPr>
        <w:rPr>
          <w:sz w:val="8"/>
        </w:rPr>
      </w:pPr>
    </w:p>
    <w:tbl>
      <w:tblPr>
        <w:tblStyle w:val="TableGrid"/>
        <w:tblW w:w="0" w:type="auto"/>
        <w:tblLook w:val="04A0" w:firstRow="1" w:lastRow="0" w:firstColumn="1" w:lastColumn="0" w:noHBand="0" w:noVBand="1"/>
      </w:tblPr>
      <w:tblGrid>
        <w:gridCol w:w="8977"/>
        <w:gridCol w:w="1479"/>
      </w:tblGrid>
      <w:tr w:rsidR="00F2399C" w:rsidTr="00653DBE">
        <w:tc>
          <w:tcPr>
            <w:tcW w:w="8977" w:type="dxa"/>
            <w:shd w:val="clear" w:color="auto" w:fill="17365D" w:themeFill="text2" w:themeFillShade="BF"/>
          </w:tcPr>
          <w:p w:rsidR="00F2399C" w:rsidRPr="00C41DB8" w:rsidRDefault="00F2399C">
            <w:pPr>
              <w:rPr>
                <w:color w:val="FFFFFF" w:themeColor="background1"/>
              </w:rPr>
            </w:pPr>
            <w:r w:rsidRPr="00C41DB8">
              <w:rPr>
                <w:color w:val="FFFFFF" w:themeColor="background1"/>
              </w:rPr>
              <w:t>SECTION 3 – KEY ACCOUNTIBILITIES</w:t>
            </w:r>
          </w:p>
        </w:tc>
        <w:tc>
          <w:tcPr>
            <w:tcW w:w="1479" w:type="dxa"/>
            <w:shd w:val="clear" w:color="auto" w:fill="17365D" w:themeFill="text2" w:themeFillShade="BF"/>
          </w:tcPr>
          <w:p w:rsidR="00F2399C" w:rsidRPr="00C41DB8" w:rsidRDefault="00F2399C" w:rsidP="00F2399C">
            <w:pPr>
              <w:jc w:val="center"/>
              <w:rPr>
                <w:color w:val="FFFFFF" w:themeColor="background1"/>
              </w:rPr>
            </w:pPr>
            <w:r w:rsidRPr="00C41DB8">
              <w:rPr>
                <w:color w:val="FFFFFF" w:themeColor="background1"/>
              </w:rPr>
              <w:t>% OF TIME</w:t>
            </w:r>
          </w:p>
        </w:tc>
      </w:tr>
      <w:tr w:rsidR="00F2399C" w:rsidTr="00653DBE">
        <w:trPr>
          <w:trHeight w:val="1631"/>
        </w:trPr>
        <w:tc>
          <w:tcPr>
            <w:tcW w:w="8977" w:type="dxa"/>
          </w:tcPr>
          <w:p w:rsidR="00305EE6" w:rsidRDefault="005C3FBF" w:rsidP="00305EE6">
            <w:r>
              <w:t>Operational finance</w:t>
            </w:r>
            <w:r w:rsidR="00305EE6">
              <w:t xml:space="preserve"> – </w:t>
            </w:r>
            <w:r>
              <w:t>Lead, coach and inspire the operations accountants. Drive improvement in processes, reporting and performance. Designing, implementing business performance KPIs.</w:t>
            </w:r>
            <w:r w:rsidR="00653DBE">
              <w:t xml:space="preserve"> </w:t>
            </w:r>
          </w:p>
          <w:p w:rsidR="00F2399C" w:rsidRPr="00B8409D" w:rsidRDefault="00F2399C">
            <w:pPr>
              <w:rPr>
                <w:b/>
              </w:rPr>
            </w:pPr>
          </w:p>
        </w:tc>
        <w:tc>
          <w:tcPr>
            <w:tcW w:w="1479" w:type="dxa"/>
          </w:tcPr>
          <w:p w:rsidR="00F2399C" w:rsidRDefault="005C3FBF" w:rsidP="00FA7EB0">
            <w:r>
              <w:t>30</w:t>
            </w:r>
          </w:p>
        </w:tc>
      </w:tr>
      <w:tr w:rsidR="00FA7EB0" w:rsidTr="00653DBE">
        <w:trPr>
          <w:trHeight w:val="1683"/>
        </w:trPr>
        <w:tc>
          <w:tcPr>
            <w:tcW w:w="8977" w:type="dxa"/>
          </w:tcPr>
          <w:p w:rsidR="005C3FBF" w:rsidRDefault="005C3FBF" w:rsidP="00790B2A">
            <w:r>
              <w:t>Commercial finance</w:t>
            </w:r>
            <w:r w:rsidR="00653DBE">
              <w:t xml:space="preserve"> </w:t>
            </w:r>
            <w:r w:rsidR="00FA7EB0">
              <w:t xml:space="preserve">– </w:t>
            </w:r>
            <w:r>
              <w:t xml:space="preserve">Lead, coach and inspire the commercial finance team. Support growth initiatives with Sales and Marketing. Provide “what if” scenarios and provide sales support as needed. Challenge commercial decisions to achieve the company’s targets. </w:t>
            </w:r>
          </w:p>
          <w:p w:rsidR="00FA7EB0" w:rsidRDefault="005C3FBF" w:rsidP="005C3FBF">
            <w:r>
              <w:t>Overse</w:t>
            </w:r>
            <w:r w:rsidR="00610278">
              <w:t xml:space="preserve">eing and managing </w:t>
            </w:r>
            <w:r w:rsidR="00653DBE">
              <w:t>all activities relat</w:t>
            </w:r>
            <w:r>
              <w:t>ing to promotions including learnings and guidelines within governance framework.</w:t>
            </w:r>
          </w:p>
        </w:tc>
        <w:tc>
          <w:tcPr>
            <w:tcW w:w="1479" w:type="dxa"/>
          </w:tcPr>
          <w:p w:rsidR="00FA7EB0" w:rsidRDefault="005C3FBF" w:rsidP="00FA7EB0">
            <w:r>
              <w:t>30</w:t>
            </w:r>
          </w:p>
        </w:tc>
      </w:tr>
      <w:tr w:rsidR="00FA7EB0" w:rsidTr="00653DBE">
        <w:trPr>
          <w:trHeight w:val="1693"/>
        </w:trPr>
        <w:tc>
          <w:tcPr>
            <w:tcW w:w="8977" w:type="dxa"/>
          </w:tcPr>
          <w:p w:rsidR="00FA7EB0" w:rsidRDefault="005C3FBF" w:rsidP="00790B2A">
            <w:r>
              <w:t>Budgeting and forecasting</w:t>
            </w:r>
            <w:r w:rsidR="00653DBE">
              <w:t xml:space="preserve"> – </w:t>
            </w:r>
            <w:r>
              <w:t>Responsible for coordinating and collating Annual budgets and quarterly forecasts. Challenging and presenting to senior leadership teams. Maintaining short term forecasts identifying any material risks and opportunities.</w:t>
            </w:r>
          </w:p>
          <w:p w:rsidR="00FA7EB0" w:rsidRDefault="00FA7EB0" w:rsidP="00790B2A"/>
          <w:p w:rsidR="00FA7EB0" w:rsidRDefault="00FA7EB0" w:rsidP="00790B2A"/>
          <w:p w:rsidR="00FA7EB0" w:rsidRDefault="00FA7EB0" w:rsidP="00790B2A"/>
        </w:tc>
        <w:tc>
          <w:tcPr>
            <w:tcW w:w="1479" w:type="dxa"/>
          </w:tcPr>
          <w:p w:rsidR="00FA7EB0" w:rsidRDefault="005C3FBF" w:rsidP="00FA7EB0">
            <w:r>
              <w:t>30</w:t>
            </w:r>
          </w:p>
        </w:tc>
      </w:tr>
      <w:tr w:rsidR="00FA7EB0" w:rsidTr="00653DBE">
        <w:trPr>
          <w:trHeight w:val="1553"/>
        </w:trPr>
        <w:tc>
          <w:tcPr>
            <w:tcW w:w="8977" w:type="dxa"/>
          </w:tcPr>
          <w:p w:rsidR="00FA7EB0" w:rsidRDefault="005C3FBF">
            <w:r>
              <w:t>Business Partnering – providing support and challenge across the UK specifically to the logistics and procurement teams where necessary, identifying opportunities and risks to drive the business</w:t>
            </w:r>
          </w:p>
          <w:p w:rsidR="00FA7EB0" w:rsidRDefault="00FA7EB0"/>
          <w:p w:rsidR="00FA7EB0" w:rsidRDefault="00FA7EB0"/>
          <w:p w:rsidR="00FA7EB0" w:rsidRDefault="00FA7EB0"/>
          <w:p w:rsidR="00FA7EB0" w:rsidRDefault="00FA7EB0"/>
          <w:p w:rsidR="00FA7EB0" w:rsidRDefault="00FA7EB0"/>
        </w:tc>
        <w:tc>
          <w:tcPr>
            <w:tcW w:w="1479" w:type="dxa"/>
          </w:tcPr>
          <w:p w:rsidR="00FA7EB0" w:rsidRDefault="005C3FBF" w:rsidP="00E0727F">
            <w:r>
              <w:t>10</w:t>
            </w:r>
          </w:p>
        </w:tc>
      </w:tr>
    </w:tbl>
    <w:p w:rsidR="009777CA" w:rsidRDefault="009777CA">
      <w:pPr>
        <w:rPr>
          <w:color w:val="FFFFFF" w:themeColor="background1"/>
          <w:sz w:val="6"/>
        </w:rPr>
      </w:pPr>
    </w:p>
    <w:p w:rsidR="00B8409D" w:rsidRDefault="00B8409D">
      <w:pPr>
        <w:rPr>
          <w:color w:val="FFFFFF" w:themeColor="background1"/>
          <w:sz w:val="6"/>
        </w:rPr>
      </w:pPr>
    </w:p>
    <w:p w:rsidR="00653DBE" w:rsidRDefault="00653DBE">
      <w:pPr>
        <w:rPr>
          <w:color w:val="FFFFFF" w:themeColor="background1"/>
          <w:sz w:val="6"/>
        </w:rPr>
      </w:pPr>
    </w:p>
    <w:p w:rsidR="00653DBE" w:rsidRDefault="00653DBE">
      <w:pPr>
        <w:rPr>
          <w:color w:val="FFFFFF" w:themeColor="background1"/>
          <w:sz w:val="6"/>
        </w:rPr>
      </w:pPr>
    </w:p>
    <w:p w:rsidR="00653DBE" w:rsidRDefault="00653DBE">
      <w:pPr>
        <w:rPr>
          <w:color w:val="FFFFFF" w:themeColor="background1"/>
          <w:sz w:val="6"/>
        </w:rPr>
      </w:pPr>
    </w:p>
    <w:p w:rsidR="00B8409D" w:rsidRDefault="00B8409D">
      <w:pPr>
        <w:rPr>
          <w:color w:val="FFFFFF" w:themeColor="background1"/>
          <w:sz w:val="6"/>
        </w:rPr>
      </w:pPr>
    </w:p>
    <w:tbl>
      <w:tblPr>
        <w:tblStyle w:val="TableGrid"/>
        <w:tblW w:w="0" w:type="auto"/>
        <w:tblLook w:val="04A0" w:firstRow="1" w:lastRow="0" w:firstColumn="1" w:lastColumn="0" w:noHBand="0" w:noVBand="1"/>
      </w:tblPr>
      <w:tblGrid>
        <w:gridCol w:w="5217"/>
        <w:gridCol w:w="5239"/>
      </w:tblGrid>
      <w:tr w:rsidR="009777CA" w:rsidRPr="00C41DB8" w:rsidTr="001D6496">
        <w:tc>
          <w:tcPr>
            <w:tcW w:w="10682" w:type="dxa"/>
            <w:gridSpan w:val="2"/>
            <w:shd w:val="clear" w:color="auto" w:fill="17365D" w:themeFill="text2" w:themeFillShade="BF"/>
          </w:tcPr>
          <w:p w:rsidR="009777CA" w:rsidRPr="00C41DB8" w:rsidRDefault="009777CA" w:rsidP="001D6496">
            <w:pPr>
              <w:rPr>
                <w:color w:val="FFFFFF" w:themeColor="background1"/>
                <w:sz w:val="28"/>
              </w:rPr>
            </w:pPr>
            <w:r w:rsidRPr="00C41DB8">
              <w:rPr>
                <w:color w:val="FFFFFF" w:themeColor="background1"/>
              </w:rPr>
              <w:t>SECTION 4 – EDUCATION &amp; EXPERIENCE</w:t>
            </w:r>
          </w:p>
        </w:tc>
      </w:tr>
      <w:tr w:rsidR="009777CA" w:rsidTr="001D6496">
        <w:trPr>
          <w:trHeight w:val="627"/>
        </w:trPr>
        <w:tc>
          <w:tcPr>
            <w:tcW w:w="5341" w:type="dxa"/>
            <w:vAlign w:val="center"/>
          </w:tcPr>
          <w:p w:rsidR="009777CA" w:rsidRDefault="009777CA" w:rsidP="001D6496">
            <w:r>
              <w:t>Education Level (i.e. Degree, Prof. Quals., etc)</w:t>
            </w:r>
          </w:p>
        </w:tc>
        <w:tc>
          <w:tcPr>
            <w:tcW w:w="5341" w:type="dxa"/>
          </w:tcPr>
          <w:p w:rsidR="009777CA" w:rsidRDefault="00B8409D" w:rsidP="00305EE6">
            <w:r>
              <w:t>ACA/CIMA/ACCA qualified</w:t>
            </w:r>
            <w:r w:rsidR="00305EE6">
              <w:t xml:space="preserve">, </w:t>
            </w:r>
            <w:r w:rsidR="00EE1103">
              <w:t xml:space="preserve">part qualified </w:t>
            </w:r>
            <w:r>
              <w:t>Accountant</w:t>
            </w:r>
            <w:r w:rsidR="00305EE6">
              <w:t xml:space="preserve"> or qualified by relevant experience</w:t>
            </w:r>
          </w:p>
        </w:tc>
      </w:tr>
      <w:tr w:rsidR="009777CA" w:rsidTr="001D6496">
        <w:tc>
          <w:tcPr>
            <w:tcW w:w="5341" w:type="dxa"/>
            <w:vAlign w:val="center"/>
          </w:tcPr>
          <w:p w:rsidR="009777CA" w:rsidRDefault="009777CA" w:rsidP="001D6496">
            <w:r>
              <w:t>Years Experience (i.e. Relevant experience, Industry Experience, Management level experience, etc)</w:t>
            </w:r>
          </w:p>
        </w:tc>
        <w:tc>
          <w:tcPr>
            <w:tcW w:w="5341" w:type="dxa"/>
          </w:tcPr>
          <w:p w:rsidR="009777CA" w:rsidRDefault="005C3FBF" w:rsidP="00E0727F">
            <w:r>
              <w:t>7</w:t>
            </w:r>
            <w:r w:rsidR="002E0EA1">
              <w:t xml:space="preserve"> +</w:t>
            </w:r>
          </w:p>
        </w:tc>
      </w:tr>
      <w:tr w:rsidR="009777CA" w:rsidTr="001D6496">
        <w:trPr>
          <w:trHeight w:val="1848"/>
        </w:trPr>
        <w:tc>
          <w:tcPr>
            <w:tcW w:w="5341" w:type="dxa"/>
            <w:vAlign w:val="center"/>
          </w:tcPr>
          <w:p w:rsidR="009777CA" w:rsidRDefault="009777CA" w:rsidP="001D6496">
            <w:r>
              <w:t>Key Capabilities and Characteristics (Interpersonal skills, specific competencies, specific skills, etc)</w:t>
            </w:r>
          </w:p>
        </w:tc>
        <w:tc>
          <w:tcPr>
            <w:tcW w:w="5341" w:type="dxa"/>
          </w:tcPr>
          <w:p w:rsidR="009777CA" w:rsidRDefault="00777D18" w:rsidP="00777D18">
            <w:pPr>
              <w:pStyle w:val="ListParagraph"/>
              <w:numPr>
                <w:ilvl w:val="0"/>
                <w:numId w:val="2"/>
              </w:numPr>
            </w:pPr>
            <w:r>
              <w:t>Advanced Excel</w:t>
            </w:r>
          </w:p>
          <w:p w:rsidR="00777D18" w:rsidRDefault="00FF33DF" w:rsidP="00777D18">
            <w:pPr>
              <w:pStyle w:val="ListParagraph"/>
              <w:numPr>
                <w:ilvl w:val="0"/>
                <w:numId w:val="1"/>
              </w:numPr>
            </w:pPr>
            <w:r>
              <w:t>Demonstrate ability to build relationships</w:t>
            </w:r>
          </w:p>
          <w:p w:rsidR="00777D18" w:rsidRDefault="00777D18" w:rsidP="00777D18">
            <w:pPr>
              <w:pStyle w:val="ListParagraph"/>
              <w:numPr>
                <w:ilvl w:val="0"/>
                <w:numId w:val="1"/>
              </w:numPr>
            </w:pPr>
            <w:r>
              <w:t>Evidence of commercial awareness and an enquiring nature</w:t>
            </w:r>
          </w:p>
          <w:p w:rsidR="00777D18" w:rsidRDefault="00777D18" w:rsidP="00777D18">
            <w:pPr>
              <w:pStyle w:val="ListParagraph"/>
              <w:numPr>
                <w:ilvl w:val="0"/>
                <w:numId w:val="1"/>
              </w:numPr>
            </w:pPr>
            <w:r>
              <w:t>Demonstrable ability to work as part of a team</w:t>
            </w:r>
          </w:p>
          <w:p w:rsidR="00777D18" w:rsidRDefault="00777D18" w:rsidP="00777D18">
            <w:pPr>
              <w:pStyle w:val="ListParagraph"/>
              <w:numPr>
                <w:ilvl w:val="0"/>
                <w:numId w:val="1"/>
              </w:numPr>
            </w:pPr>
            <w:r>
              <w:t xml:space="preserve">Commitment to work flexibly as appropriate </w:t>
            </w:r>
          </w:p>
          <w:p w:rsidR="00777D18" w:rsidRDefault="00777D18" w:rsidP="00777D18">
            <w:pPr>
              <w:ind w:left="360"/>
            </w:pPr>
          </w:p>
        </w:tc>
      </w:tr>
    </w:tbl>
    <w:p w:rsidR="009777CA" w:rsidRPr="00C41DB8" w:rsidRDefault="009777CA">
      <w:pPr>
        <w:rPr>
          <w:color w:val="FFFFFF" w:themeColor="background1"/>
          <w:sz w:val="6"/>
        </w:rPr>
      </w:pPr>
    </w:p>
    <w:tbl>
      <w:tblPr>
        <w:tblStyle w:val="TableGrid"/>
        <w:tblW w:w="0" w:type="auto"/>
        <w:tblLook w:val="04A0" w:firstRow="1" w:lastRow="0" w:firstColumn="1" w:lastColumn="0" w:noHBand="0" w:noVBand="1"/>
      </w:tblPr>
      <w:tblGrid>
        <w:gridCol w:w="3434"/>
        <w:gridCol w:w="2514"/>
        <w:gridCol w:w="1928"/>
        <w:gridCol w:w="2580"/>
      </w:tblGrid>
      <w:tr w:rsidR="00F2399C" w:rsidRPr="00C41DB8" w:rsidTr="008705B4">
        <w:tc>
          <w:tcPr>
            <w:tcW w:w="10682" w:type="dxa"/>
            <w:gridSpan w:val="4"/>
            <w:shd w:val="clear" w:color="auto" w:fill="17365D" w:themeFill="text2" w:themeFillShade="BF"/>
          </w:tcPr>
          <w:p w:rsidR="00F2399C" w:rsidRPr="00C41DB8" w:rsidRDefault="00F2399C">
            <w:pPr>
              <w:rPr>
                <w:color w:val="FFFFFF" w:themeColor="background1"/>
                <w:sz w:val="24"/>
              </w:rPr>
            </w:pPr>
            <w:r w:rsidRPr="00C41DB8">
              <w:rPr>
                <w:color w:val="FFFFFF" w:themeColor="background1"/>
              </w:rPr>
              <w:t>SECTION 5 – DIMENSIONS &amp; SCOPE</w:t>
            </w:r>
          </w:p>
        </w:tc>
      </w:tr>
      <w:tr w:rsidR="00F2399C" w:rsidTr="00F2399C">
        <w:trPr>
          <w:trHeight w:val="696"/>
        </w:trPr>
        <w:tc>
          <w:tcPr>
            <w:tcW w:w="3510" w:type="dxa"/>
          </w:tcPr>
          <w:p w:rsidR="00F2399C" w:rsidRDefault="00F2399C">
            <w:r>
              <w:t>Budgetary Responsibility</w:t>
            </w:r>
          </w:p>
        </w:tc>
        <w:tc>
          <w:tcPr>
            <w:tcW w:w="2552" w:type="dxa"/>
          </w:tcPr>
          <w:p w:rsidR="00F2399C" w:rsidRDefault="00F2399C">
            <w:r>
              <w:t>Direct/Indirect</w:t>
            </w:r>
            <w:r w:rsidR="00126EC2">
              <w:t xml:space="preserve"> Budget</w:t>
            </w:r>
          </w:p>
        </w:tc>
        <w:tc>
          <w:tcPr>
            <w:tcW w:w="1949" w:type="dxa"/>
          </w:tcPr>
          <w:p w:rsidR="00F2399C" w:rsidRDefault="00F2399C">
            <w:r>
              <w:t>Size</w:t>
            </w:r>
            <w:r w:rsidR="00BC2CA1">
              <w:t>/Amount</w:t>
            </w:r>
          </w:p>
        </w:tc>
        <w:tc>
          <w:tcPr>
            <w:tcW w:w="2671" w:type="dxa"/>
          </w:tcPr>
          <w:p w:rsidR="00F2399C" w:rsidRDefault="00F2399C"/>
        </w:tc>
      </w:tr>
      <w:tr w:rsidR="00F2399C" w:rsidTr="00AF1548">
        <w:trPr>
          <w:trHeight w:val="1812"/>
        </w:trPr>
        <w:tc>
          <w:tcPr>
            <w:tcW w:w="3510" w:type="dxa"/>
          </w:tcPr>
          <w:p w:rsidR="00F2399C" w:rsidRDefault="00F2399C">
            <w:r>
              <w:t>Other key dimensions</w:t>
            </w:r>
          </w:p>
          <w:p w:rsidR="00F2399C" w:rsidRDefault="00F2399C">
            <w:r>
              <w:t>(.e.g. sales, products, skus, reports, invoices, etc</w:t>
            </w:r>
          </w:p>
          <w:p w:rsidR="00126EC2" w:rsidRDefault="00126EC2">
            <w:r>
              <w:t>Please put description and numbers</w:t>
            </w:r>
          </w:p>
        </w:tc>
        <w:tc>
          <w:tcPr>
            <w:tcW w:w="7172" w:type="dxa"/>
            <w:gridSpan w:val="3"/>
          </w:tcPr>
          <w:p w:rsidR="00F2399C" w:rsidRDefault="00F2399C"/>
        </w:tc>
      </w:tr>
    </w:tbl>
    <w:p w:rsidR="00F2399C" w:rsidRPr="00C41DB8" w:rsidRDefault="00F2399C">
      <w:pPr>
        <w:rPr>
          <w:sz w:val="8"/>
        </w:rPr>
      </w:pPr>
    </w:p>
    <w:tbl>
      <w:tblPr>
        <w:tblStyle w:val="TableGrid"/>
        <w:tblW w:w="0" w:type="auto"/>
        <w:tblLook w:val="04A0" w:firstRow="1" w:lastRow="0" w:firstColumn="1" w:lastColumn="0" w:noHBand="0" w:noVBand="1"/>
      </w:tblPr>
      <w:tblGrid>
        <w:gridCol w:w="5233"/>
        <w:gridCol w:w="5223"/>
      </w:tblGrid>
      <w:tr w:rsidR="00AF1548" w:rsidRPr="00C41DB8" w:rsidTr="008705B4">
        <w:tc>
          <w:tcPr>
            <w:tcW w:w="10682" w:type="dxa"/>
            <w:gridSpan w:val="2"/>
            <w:shd w:val="clear" w:color="auto" w:fill="17365D" w:themeFill="text2" w:themeFillShade="BF"/>
          </w:tcPr>
          <w:p w:rsidR="00AF1548" w:rsidRPr="00C41DB8" w:rsidRDefault="00AF1548">
            <w:pPr>
              <w:rPr>
                <w:color w:val="FFFFFF" w:themeColor="background1"/>
                <w:sz w:val="20"/>
              </w:rPr>
            </w:pPr>
            <w:r w:rsidRPr="00C41DB8">
              <w:rPr>
                <w:color w:val="FFFFFF" w:themeColor="background1"/>
              </w:rPr>
              <w:t>SECTION 6 – CONDITIONS OF ROLE</w:t>
            </w:r>
          </w:p>
        </w:tc>
      </w:tr>
      <w:tr w:rsidR="00AF1548" w:rsidTr="003046B1">
        <w:trPr>
          <w:trHeight w:val="1546"/>
        </w:trPr>
        <w:tc>
          <w:tcPr>
            <w:tcW w:w="5341" w:type="dxa"/>
          </w:tcPr>
          <w:p w:rsidR="00AF1548" w:rsidRDefault="00AF1548">
            <w:r>
              <w:t>State any conditions for role</w:t>
            </w:r>
          </w:p>
          <w:p w:rsidR="00AF1548" w:rsidRDefault="00AF1548" w:rsidP="00AF1548">
            <w:r>
              <w:t>(e.g. Travel requirements, site specific/multi-site, Physical conditions i.e. Hot/Cold, indoors/Outdoors, hazardous, etc)</w:t>
            </w:r>
          </w:p>
        </w:tc>
        <w:tc>
          <w:tcPr>
            <w:tcW w:w="5341" w:type="dxa"/>
          </w:tcPr>
          <w:p w:rsidR="00AF1548" w:rsidRDefault="00E0727F" w:rsidP="005C3FBF">
            <w:r>
              <w:t>P</w:t>
            </w:r>
            <w:r w:rsidR="00B8409D">
              <w:t>redominantly Histon based</w:t>
            </w:r>
            <w:r>
              <w:t xml:space="preserve">, with travel to </w:t>
            </w:r>
            <w:r w:rsidR="005C3FBF">
              <w:t xml:space="preserve">other manufacturing sites and </w:t>
            </w:r>
            <w:r>
              <w:t>Leeds</w:t>
            </w:r>
            <w:r w:rsidR="005C3FBF">
              <w:t>.</w:t>
            </w:r>
          </w:p>
        </w:tc>
      </w:tr>
    </w:tbl>
    <w:p w:rsidR="00AF1548" w:rsidRPr="00AB6178" w:rsidRDefault="00AF1548">
      <w:pPr>
        <w:rPr>
          <w:sz w:val="10"/>
        </w:rPr>
      </w:pPr>
    </w:p>
    <w:tbl>
      <w:tblPr>
        <w:tblStyle w:val="TableGrid"/>
        <w:tblW w:w="0" w:type="auto"/>
        <w:tblLook w:val="04A0" w:firstRow="1" w:lastRow="0" w:firstColumn="1" w:lastColumn="0" w:noHBand="0" w:noVBand="1"/>
      </w:tblPr>
      <w:tblGrid>
        <w:gridCol w:w="4268"/>
        <w:gridCol w:w="1815"/>
        <w:gridCol w:w="4373"/>
      </w:tblGrid>
      <w:tr w:rsidR="00BC2CA1" w:rsidTr="008705B4">
        <w:tc>
          <w:tcPr>
            <w:tcW w:w="10682" w:type="dxa"/>
            <w:gridSpan w:val="3"/>
            <w:shd w:val="clear" w:color="auto" w:fill="17365D" w:themeFill="text2" w:themeFillShade="BF"/>
          </w:tcPr>
          <w:p w:rsidR="00BC2CA1" w:rsidRPr="00AF1548" w:rsidRDefault="00BC2CA1">
            <w:pPr>
              <w:rPr>
                <w:color w:val="FFFFFF" w:themeColor="background1"/>
                <w:sz w:val="24"/>
              </w:rPr>
            </w:pPr>
            <w:r w:rsidRPr="00C41DB8">
              <w:rPr>
                <w:color w:val="FFFFFF" w:themeColor="background1"/>
              </w:rPr>
              <w:t>SECTION 7 – POSITION IN ORGANISATION</w:t>
            </w:r>
          </w:p>
        </w:tc>
      </w:tr>
      <w:tr w:rsidR="00653DBE" w:rsidTr="00C41DB8">
        <w:tc>
          <w:tcPr>
            <w:tcW w:w="4361" w:type="dxa"/>
          </w:tcPr>
          <w:p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43" w:type="dxa"/>
            <w:vMerge w:val="restart"/>
          </w:tcPr>
          <w:p w:rsidR="00AF1548" w:rsidRDefault="00AF1548">
            <w:r>
              <w:t>Team Size (if none put 0)</w:t>
            </w:r>
          </w:p>
        </w:tc>
        <w:tc>
          <w:tcPr>
            <w:tcW w:w="4478" w:type="dxa"/>
            <w:vMerge w:val="restart"/>
          </w:tcPr>
          <w:p w:rsidR="005C3FBF" w:rsidRDefault="005C3FBF" w:rsidP="005C3FBF">
            <w:r>
              <w:t>5</w:t>
            </w:r>
            <w:r w:rsidR="00653DBE">
              <w:t xml:space="preserve"> </w:t>
            </w:r>
            <w:r>
              <w:t>direct reports</w:t>
            </w:r>
          </w:p>
          <w:p w:rsidR="00AF1548" w:rsidRDefault="005C3FBF" w:rsidP="005C3FBF">
            <w:r>
              <w:t>Overall team c.9</w:t>
            </w:r>
          </w:p>
        </w:tc>
      </w:tr>
      <w:tr w:rsidR="00653DBE" w:rsidTr="00C41DB8">
        <w:trPr>
          <w:trHeight w:val="362"/>
        </w:trPr>
        <w:tc>
          <w:tcPr>
            <w:tcW w:w="4361" w:type="dxa"/>
          </w:tcPr>
          <w:p w:rsidR="00AF1548" w:rsidRDefault="00653DBE" w:rsidP="00653DBE">
            <w:r>
              <w:t>Head of Business Support</w:t>
            </w:r>
          </w:p>
        </w:tc>
        <w:tc>
          <w:tcPr>
            <w:tcW w:w="1843" w:type="dxa"/>
            <w:vMerge/>
          </w:tcPr>
          <w:p w:rsidR="00AF1548" w:rsidRDefault="00AF1548"/>
        </w:tc>
        <w:tc>
          <w:tcPr>
            <w:tcW w:w="4478" w:type="dxa"/>
            <w:vMerge/>
          </w:tcPr>
          <w:p w:rsidR="00AF1548" w:rsidRDefault="00AF1548"/>
        </w:tc>
      </w:tr>
      <w:tr w:rsidR="00653DBE" w:rsidTr="00C41DB8">
        <w:trPr>
          <w:trHeight w:val="410"/>
        </w:trPr>
        <w:tc>
          <w:tcPr>
            <w:tcW w:w="4361" w:type="dxa"/>
          </w:tcPr>
          <w:p w:rsidR="00AF1548" w:rsidRDefault="00653DBE">
            <w:r>
              <w:t>Head of Financial Accounting</w:t>
            </w:r>
          </w:p>
        </w:tc>
        <w:tc>
          <w:tcPr>
            <w:tcW w:w="1843" w:type="dxa"/>
            <w:vMerge w:val="restart"/>
          </w:tcPr>
          <w:p w:rsidR="00AF1548" w:rsidRDefault="00AF1548">
            <w:r>
              <w:t>Reports to (Job Title)</w:t>
            </w:r>
          </w:p>
        </w:tc>
        <w:tc>
          <w:tcPr>
            <w:tcW w:w="4478" w:type="dxa"/>
            <w:vMerge w:val="restart"/>
          </w:tcPr>
          <w:p w:rsidR="00AF1548" w:rsidRDefault="00653DBE" w:rsidP="00653DBE">
            <w:r>
              <w:t>Finance Director Hain UK</w:t>
            </w:r>
          </w:p>
        </w:tc>
      </w:tr>
      <w:tr w:rsidR="00653DBE" w:rsidTr="00C41DB8">
        <w:trPr>
          <w:trHeight w:val="416"/>
        </w:trPr>
        <w:tc>
          <w:tcPr>
            <w:tcW w:w="4361" w:type="dxa"/>
          </w:tcPr>
          <w:p w:rsidR="00AF1548" w:rsidRDefault="005C3FBF">
            <w:r>
              <w:t>Head of Controlling</w:t>
            </w:r>
          </w:p>
        </w:tc>
        <w:tc>
          <w:tcPr>
            <w:tcW w:w="1843" w:type="dxa"/>
            <w:vMerge/>
          </w:tcPr>
          <w:p w:rsidR="00AF1548" w:rsidRDefault="00AF1548"/>
        </w:tc>
        <w:tc>
          <w:tcPr>
            <w:tcW w:w="4478" w:type="dxa"/>
            <w:vMerge/>
          </w:tcPr>
          <w:p w:rsidR="00AF1548" w:rsidRDefault="00AF1548"/>
        </w:tc>
      </w:tr>
      <w:tr w:rsidR="00653DBE" w:rsidTr="00C41DB8">
        <w:trPr>
          <w:trHeight w:val="422"/>
        </w:trPr>
        <w:tc>
          <w:tcPr>
            <w:tcW w:w="4361" w:type="dxa"/>
          </w:tcPr>
          <w:p w:rsidR="00AF1548" w:rsidRDefault="00AF1548"/>
        </w:tc>
        <w:tc>
          <w:tcPr>
            <w:tcW w:w="6321" w:type="dxa"/>
            <w:gridSpan w:val="2"/>
            <w:vMerge w:val="restart"/>
            <w:vAlign w:val="center"/>
          </w:tcPr>
          <w:p w:rsidR="00AF1548" w:rsidRPr="00AF1548" w:rsidRDefault="00AF1548" w:rsidP="00AF1548">
            <w:pPr>
              <w:jc w:val="center"/>
              <w:rPr>
                <w:b/>
                <w:sz w:val="24"/>
              </w:rPr>
            </w:pPr>
            <w:r w:rsidRPr="00AF1548">
              <w:rPr>
                <w:b/>
                <w:sz w:val="24"/>
              </w:rPr>
              <w:t>PLEASE ENSURE YOU ATTACH CURRENT ORGANISATION CHART</w:t>
            </w:r>
          </w:p>
        </w:tc>
      </w:tr>
      <w:tr w:rsidR="00653DBE" w:rsidTr="00C41DB8">
        <w:tc>
          <w:tcPr>
            <w:tcW w:w="4361" w:type="dxa"/>
          </w:tcPr>
          <w:p w:rsidR="00AF1548" w:rsidRDefault="00AF1548"/>
        </w:tc>
        <w:tc>
          <w:tcPr>
            <w:tcW w:w="6321" w:type="dxa"/>
            <w:gridSpan w:val="2"/>
            <w:vMerge/>
          </w:tcPr>
          <w:p w:rsidR="00AF1548" w:rsidRDefault="00AF1548"/>
        </w:tc>
      </w:tr>
    </w:tbl>
    <w:p w:rsidR="00AF1548" w:rsidRPr="00AB6178" w:rsidRDefault="00AF1548">
      <w:pPr>
        <w:rPr>
          <w:sz w:val="10"/>
        </w:rPr>
      </w:pPr>
    </w:p>
    <w:tbl>
      <w:tblPr>
        <w:tblStyle w:val="TableGrid"/>
        <w:tblW w:w="0" w:type="auto"/>
        <w:tblLook w:val="04A0" w:firstRow="1" w:lastRow="0" w:firstColumn="1" w:lastColumn="0" w:noHBand="0" w:noVBand="1"/>
      </w:tblPr>
      <w:tblGrid>
        <w:gridCol w:w="2064"/>
        <w:gridCol w:w="3163"/>
        <w:gridCol w:w="2109"/>
        <w:gridCol w:w="3120"/>
      </w:tblGrid>
      <w:tr w:rsidR="00AF1548" w:rsidTr="008705B4">
        <w:tc>
          <w:tcPr>
            <w:tcW w:w="10682" w:type="dxa"/>
            <w:gridSpan w:val="4"/>
            <w:shd w:val="clear" w:color="auto" w:fill="17365D" w:themeFill="text2" w:themeFillShade="BF"/>
          </w:tcPr>
          <w:p w:rsidR="00AF1548" w:rsidRPr="00AF1548" w:rsidRDefault="00AF1548">
            <w:pPr>
              <w:rPr>
                <w:color w:val="FFFFFF" w:themeColor="background1"/>
              </w:rPr>
            </w:pPr>
            <w:r w:rsidRPr="00C41DB8">
              <w:rPr>
                <w:color w:val="FFFFFF" w:themeColor="background1"/>
              </w:rPr>
              <w:t xml:space="preserve">SECTION 8 </w:t>
            </w:r>
            <w:r w:rsidR="002E0EA1">
              <w:rPr>
                <w:color w:val="FFFFFF" w:themeColor="background1"/>
              </w:rPr>
              <w:t>–</w:t>
            </w:r>
            <w:r w:rsidRPr="00C41DB8">
              <w:rPr>
                <w:color w:val="FFFFFF" w:themeColor="background1"/>
              </w:rPr>
              <w:t xml:space="preserve"> SIGNATORIES</w:t>
            </w:r>
          </w:p>
        </w:tc>
      </w:tr>
      <w:tr w:rsidR="00AF1548" w:rsidTr="00BC2CA1">
        <w:trPr>
          <w:trHeight w:val="494"/>
        </w:trPr>
        <w:tc>
          <w:tcPr>
            <w:tcW w:w="2093" w:type="dxa"/>
          </w:tcPr>
          <w:p w:rsidR="00AF1548" w:rsidRDefault="00AF1548">
            <w:r>
              <w:t>Job Holder Signature</w:t>
            </w:r>
          </w:p>
        </w:tc>
        <w: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 w:rsidR="00AF1548" w:rsidTr="00BC2CA1">
        <w:trPr>
          <w:trHeight w:val="558"/>
        </w:trPr>
        <w:tc>
          <w:tcPr>
            <w:tcW w:w="2093" w:type="dxa"/>
          </w:tcPr>
          <w:p w:rsidR="00AF1548" w:rsidRDefault="00AF1548">
            <w:r>
              <w:t>Name</w:t>
            </w:r>
          </w:p>
        </w:tc>
        <w:tc>
          <w:tcPr>
            <w:tcW w:w="3247" w:type="dxa"/>
          </w:tcPr>
          <w:p w:rsidR="00AF1548" w:rsidRDefault="00AF1548"/>
        </w:tc>
        <w:tc>
          <w:tcPr>
            <w:tcW w:w="2139" w:type="dxa"/>
          </w:tcPr>
          <w:p w:rsidR="00AF1548" w:rsidRDefault="00AF1548">
            <w:r>
              <w:t>Name</w:t>
            </w:r>
          </w:p>
        </w:tc>
        <w:tc>
          <w:tcPr>
            <w:tcW w:w="3203" w:type="dxa"/>
          </w:tcPr>
          <w:p w:rsidR="00AF1548" w:rsidRDefault="00AF1548"/>
        </w:tc>
      </w:tr>
      <w:tr w:rsidR="00AF1548" w:rsidTr="00BC2CA1">
        <w:trPr>
          <w:trHeight w:val="538"/>
        </w:trPr>
        <w:tc>
          <w:tcPr>
            <w:tcW w:w="2093" w:type="dxa"/>
          </w:tcPr>
          <w:p w:rsidR="00AF1548" w:rsidRDefault="00AF1548">
            <w:r>
              <w:t>Date</w:t>
            </w:r>
          </w:p>
        </w:tc>
        <w:tc>
          <w:tcPr>
            <w:tcW w:w="3247" w:type="dxa"/>
          </w:tcPr>
          <w:p w:rsidR="00AF1548" w:rsidRDefault="00AF1548"/>
        </w:tc>
        <w:tc>
          <w:tcPr>
            <w:tcW w:w="2139" w:type="dxa"/>
          </w:tcPr>
          <w:p w:rsidR="00AF1548" w:rsidRDefault="00AF1548">
            <w:r>
              <w:t>Date</w:t>
            </w:r>
          </w:p>
        </w:tc>
        <w:tc>
          <w:tcPr>
            <w:tcW w:w="3203" w:type="dxa"/>
          </w:tcPr>
          <w:p w:rsidR="00AF1548" w:rsidRDefault="00AF1548"/>
        </w:tc>
      </w:tr>
    </w:tbl>
    <w:p w:rsidR="00AF1548" w:rsidRDefault="00AF1548"/>
    <w:sectPr w:rsidR="00AF1548" w:rsidSect="007E3DC1">
      <w:headerReference w:type="default" r:id="rId7"/>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DF" w:rsidRDefault="00FF33DF" w:rsidP="007E3DC1">
      <w:pPr>
        <w:spacing w:after="0" w:line="240" w:lineRule="auto"/>
      </w:pPr>
      <w:r>
        <w:separator/>
      </w:r>
    </w:p>
  </w:endnote>
  <w:endnote w:type="continuationSeparator" w:id="0">
    <w:p w:rsidR="00FF33DF" w:rsidRDefault="00FF33DF"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DF" w:rsidRDefault="00FF33DF" w:rsidP="007E3DC1">
      <w:pPr>
        <w:spacing w:after="0" w:line="240" w:lineRule="auto"/>
      </w:pPr>
      <w:r>
        <w:separator/>
      </w:r>
    </w:p>
  </w:footnote>
  <w:footnote w:type="continuationSeparator" w:id="0">
    <w:p w:rsidR="00FF33DF" w:rsidRDefault="00FF33DF"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DF" w:rsidRPr="007E3DC1" w:rsidRDefault="00FF33DF"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FF33DF" w:rsidRDefault="00FF33DF">
    <w:pPr>
      <w:pStyle w:val="Header"/>
    </w:pPr>
  </w:p>
  <w:p w:rsidR="00FF33DF" w:rsidRDefault="00FF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C7B12"/>
    <w:multiLevelType w:val="hybridMultilevel"/>
    <w:tmpl w:val="BFDA861E"/>
    <w:lvl w:ilvl="0" w:tplc="D17AB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D05BD"/>
    <w:multiLevelType w:val="hybridMultilevel"/>
    <w:tmpl w:val="CEAC47FE"/>
    <w:lvl w:ilvl="0" w:tplc="6246A7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0376E9"/>
    <w:rsid w:val="001162CF"/>
    <w:rsid w:val="00125FAC"/>
    <w:rsid w:val="00126EC2"/>
    <w:rsid w:val="001D6496"/>
    <w:rsid w:val="00211DC3"/>
    <w:rsid w:val="002A314E"/>
    <w:rsid w:val="002B254A"/>
    <w:rsid w:val="002E0EA1"/>
    <w:rsid w:val="003046B1"/>
    <w:rsid w:val="00305EE6"/>
    <w:rsid w:val="00396698"/>
    <w:rsid w:val="003D12E4"/>
    <w:rsid w:val="00430FB0"/>
    <w:rsid w:val="004A2A32"/>
    <w:rsid w:val="004C433F"/>
    <w:rsid w:val="005104AD"/>
    <w:rsid w:val="00510BF0"/>
    <w:rsid w:val="00513CA1"/>
    <w:rsid w:val="0055200E"/>
    <w:rsid w:val="005B538F"/>
    <w:rsid w:val="005C3FBF"/>
    <w:rsid w:val="005F4916"/>
    <w:rsid w:val="00610278"/>
    <w:rsid w:val="00643956"/>
    <w:rsid w:val="00653DBE"/>
    <w:rsid w:val="00655D36"/>
    <w:rsid w:val="00690DA4"/>
    <w:rsid w:val="007048E0"/>
    <w:rsid w:val="007736A5"/>
    <w:rsid w:val="00777D18"/>
    <w:rsid w:val="00782AE3"/>
    <w:rsid w:val="007A3280"/>
    <w:rsid w:val="007E3DC1"/>
    <w:rsid w:val="008705B4"/>
    <w:rsid w:val="008A3D8E"/>
    <w:rsid w:val="009777CA"/>
    <w:rsid w:val="009A72ED"/>
    <w:rsid w:val="00A11A4C"/>
    <w:rsid w:val="00AB6178"/>
    <w:rsid w:val="00AD141B"/>
    <w:rsid w:val="00AF1548"/>
    <w:rsid w:val="00B06AEF"/>
    <w:rsid w:val="00B22BBF"/>
    <w:rsid w:val="00B8328F"/>
    <w:rsid w:val="00B8409D"/>
    <w:rsid w:val="00BC2CA1"/>
    <w:rsid w:val="00C41DB8"/>
    <w:rsid w:val="00E0727F"/>
    <w:rsid w:val="00EA1C42"/>
    <w:rsid w:val="00EB2D44"/>
    <w:rsid w:val="00EE1103"/>
    <w:rsid w:val="00F2399C"/>
    <w:rsid w:val="00F267DF"/>
    <w:rsid w:val="00FA7EB0"/>
    <w:rsid w:val="00FE347D"/>
    <w:rsid w:val="00FE461B"/>
    <w:rsid w:val="00F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E239B51-F540-4A48-8BAE-B1204FB3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ListParagraph">
    <w:name w:val="List Paragraph"/>
    <w:basedOn w:val="Normal"/>
    <w:uiPriority w:val="34"/>
    <w:qFormat/>
    <w:rsid w:val="0077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7293">
      <w:bodyDiv w:val="1"/>
      <w:marLeft w:val="0"/>
      <w:marRight w:val="0"/>
      <w:marTop w:val="0"/>
      <w:marBottom w:val="0"/>
      <w:divBdr>
        <w:top w:val="none" w:sz="0" w:space="0" w:color="auto"/>
        <w:left w:val="none" w:sz="0" w:space="0" w:color="auto"/>
        <w:bottom w:val="none" w:sz="0" w:space="0" w:color="auto"/>
        <w:right w:val="none" w:sz="0" w:space="0" w:color="auto"/>
      </w:divBdr>
    </w:div>
    <w:div w:id="239684257">
      <w:bodyDiv w:val="1"/>
      <w:marLeft w:val="0"/>
      <w:marRight w:val="0"/>
      <w:marTop w:val="0"/>
      <w:marBottom w:val="0"/>
      <w:divBdr>
        <w:top w:val="none" w:sz="0" w:space="0" w:color="auto"/>
        <w:left w:val="none" w:sz="0" w:space="0" w:color="auto"/>
        <w:bottom w:val="none" w:sz="0" w:space="0" w:color="auto"/>
        <w:right w:val="none" w:sz="0" w:space="0" w:color="auto"/>
      </w:divBdr>
    </w:div>
    <w:div w:id="1018579008">
      <w:bodyDiv w:val="1"/>
      <w:marLeft w:val="0"/>
      <w:marRight w:val="0"/>
      <w:marTop w:val="0"/>
      <w:marBottom w:val="0"/>
      <w:divBdr>
        <w:top w:val="none" w:sz="0" w:space="0" w:color="auto"/>
        <w:left w:val="none" w:sz="0" w:space="0" w:color="auto"/>
        <w:bottom w:val="none" w:sz="0" w:space="0" w:color="auto"/>
        <w:right w:val="none" w:sz="0" w:space="0" w:color="auto"/>
      </w:divBdr>
    </w:div>
    <w:div w:id="1324163224">
      <w:bodyDiv w:val="1"/>
      <w:marLeft w:val="0"/>
      <w:marRight w:val="0"/>
      <w:marTop w:val="0"/>
      <w:marBottom w:val="0"/>
      <w:divBdr>
        <w:top w:val="none" w:sz="0" w:space="0" w:color="auto"/>
        <w:left w:val="none" w:sz="0" w:space="0" w:color="auto"/>
        <w:bottom w:val="none" w:sz="0" w:space="0" w:color="auto"/>
        <w:right w:val="none" w:sz="0" w:space="0" w:color="auto"/>
      </w:divBdr>
    </w:div>
    <w:div w:id="1500190697">
      <w:bodyDiv w:val="1"/>
      <w:marLeft w:val="0"/>
      <w:marRight w:val="0"/>
      <w:marTop w:val="0"/>
      <w:marBottom w:val="0"/>
      <w:divBdr>
        <w:top w:val="none" w:sz="0" w:space="0" w:color="auto"/>
        <w:left w:val="none" w:sz="0" w:space="0" w:color="auto"/>
        <w:bottom w:val="none" w:sz="0" w:space="0" w:color="auto"/>
        <w:right w:val="none" w:sz="0" w:space="0" w:color="auto"/>
      </w:divBdr>
    </w:div>
    <w:div w:id="15649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Kerry Dawson</cp:lastModifiedBy>
  <cp:revision>2</cp:revision>
  <cp:lastPrinted>2014-05-09T14:16:00Z</cp:lastPrinted>
  <dcterms:created xsi:type="dcterms:W3CDTF">2021-03-12T14:33:00Z</dcterms:created>
  <dcterms:modified xsi:type="dcterms:W3CDTF">2021-03-12T14:33:00Z</dcterms:modified>
</cp:coreProperties>
</file>