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76"/>
        <w:gridCol w:w="2020"/>
        <w:gridCol w:w="1292"/>
        <w:gridCol w:w="4527"/>
      </w:tblGrid>
      <w:tr w:rsidR="05FEB8F5" w14:paraId="58B4645D" w14:textId="77777777" w:rsidTr="0D8C9F36">
        <w:trPr>
          <w:trHeight w:val="300"/>
        </w:trPr>
        <w:tc>
          <w:tcPr>
            <w:tcW w:w="90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7091A141" w14:textId="28B75455" w:rsidR="05FEB8F5" w:rsidRDefault="05FEB8F5" w:rsidP="05FEB8F5">
            <w:pPr>
              <w:spacing w:after="0" w:line="240" w:lineRule="auto"/>
              <w:rPr>
                <w:rFonts w:ascii="Calibri" w:eastAsia="Calibri" w:hAnsi="Calibri" w:cs="Calibri"/>
                <w:color w:val="FFFFFF" w:themeColor="background1"/>
              </w:rPr>
            </w:pPr>
            <w:r w:rsidRPr="05FEB8F5">
              <w:rPr>
                <w:rFonts w:ascii="Calibri" w:eastAsia="Calibri" w:hAnsi="Calibri" w:cs="Calibri"/>
                <w:color w:val="FFFFFF" w:themeColor="background1"/>
              </w:rPr>
              <w:t>SECTION 1 – IDENTIFYING INFORMATION</w:t>
            </w:r>
          </w:p>
        </w:tc>
      </w:tr>
      <w:tr w:rsidR="05FEB8F5" w14:paraId="44705A60" w14:textId="77777777" w:rsidTr="0D8C9F36">
        <w:trPr>
          <w:trHeight w:val="675"/>
        </w:trPr>
        <w:tc>
          <w:tcPr>
            <w:tcW w:w="11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4A72FA" w14:textId="3BFAA5DE" w:rsidR="05FEB8F5" w:rsidRDefault="05FEB8F5" w:rsidP="05FEB8F5">
            <w:pPr>
              <w:spacing w:after="0" w:line="240" w:lineRule="auto"/>
              <w:rPr>
                <w:rFonts w:ascii="Calibri" w:eastAsia="Calibri" w:hAnsi="Calibri" w:cs="Calibri"/>
              </w:rPr>
            </w:pPr>
            <w:r w:rsidRPr="05FEB8F5">
              <w:rPr>
                <w:rFonts w:ascii="Calibri" w:eastAsia="Calibri" w:hAnsi="Calibri" w:cs="Calibri"/>
              </w:rPr>
              <w:t>Job Title</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2CFFB5" w14:textId="6C673B43" w:rsidR="05FEB8F5" w:rsidRDefault="2A638888" w:rsidP="0D8C9F36">
            <w:pPr>
              <w:spacing w:after="0" w:line="240" w:lineRule="auto"/>
              <w:rPr>
                <w:rFonts w:ascii="Calibri" w:eastAsia="Calibri" w:hAnsi="Calibri" w:cs="Calibri"/>
              </w:rPr>
            </w:pPr>
            <w:r w:rsidRPr="0D8C9F36">
              <w:rPr>
                <w:rFonts w:ascii="Calibri" w:eastAsia="Calibri" w:hAnsi="Calibri" w:cs="Calibri"/>
              </w:rPr>
              <w:t>UK Customer</w:t>
            </w:r>
            <w:r w:rsidR="19E6F81C" w:rsidRPr="0D8C9F36">
              <w:rPr>
                <w:rFonts w:ascii="Calibri" w:eastAsia="Calibri" w:hAnsi="Calibri" w:cs="Calibri"/>
              </w:rPr>
              <w:t xml:space="preserve"> </w:t>
            </w:r>
            <w:r w:rsidR="560488A1" w:rsidRPr="0D8C9F36">
              <w:rPr>
                <w:rFonts w:ascii="Calibri" w:eastAsia="Calibri" w:hAnsi="Calibri" w:cs="Calibri"/>
              </w:rPr>
              <w:t>S</w:t>
            </w:r>
            <w:r w:rsidR="72622861" w:rsidRPr="0D8C9F36">
              <w:rPr>
                <w:rFonts w:ascii="Calibri" w:eastAsia="Calibri" w:hAnsi="Calibri" w:cs="Calibri"/>
              </w:rPr>
              <w:t>ervices</w:t>
            </w:r>
            <w:r w:rsidR="560488A1" w:rsidRPr="0D8C9F36">
              <w:rPr>
                <w:rFonts w:ascii="Calibri" w:eastAsia="Calibri" w:hAnsi="Calibri" w:cs="Calibri"/>
              </w:rPr>
              <w:t xml:space="preserve"> Manager</w:t>
            </w:r>
          </w:p>
        </w:tc>
        <w:tc>
          <w:tcPr>
            <w:tcW w:w="1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8EC056" w14:textId="3EA019ED" w:rsidR="05FEB8F5" w:rsidRDefault="05FEB8F5" w:rsidP="750C794E">
            <w:pPr>
              <w:spacing w:after="0" w:line="240" w:lineRule="auto"/>
              <w:rPr>
                <w:rFonts w:ascii="Calibri" w:eastAsia="Calibri" w:hAnsi="Calibri" w:cs="Calibri"/>
              </w:rPr>
            </w:pPr>
          </w:p>
        </w:tc>
        <w:tc>
          <w:tcPr>
            <w:tcW w:w="45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CBA3FB" w14:textId="6E848708" w:rsidR="05FEB8F5" w:rsidRDefault="05FEB8F5" w:rsidP="750C794E">
            <w:pPr>
              <w:spacing w:after="0" w:line="240" w:lineRule="auto"/>
              <w:rPr>
                <w:rFonts w:ascii="Calibri" w:eastAsia="Calibri" w:hAnsi="Calibri" w:cs="Calibri"/>
              </w:rPr>
            </w:pPr>
          </w:p>
        </w:tc>
      </w:tr>
      <w:tr w:rsidR="05FEB8F5" w14:paraId="75D85A55" w14:textId="77777777" w:rsidTr="0D8C9F36">
        <w:trPr>
          <w:trHeight w:val="675"/>
        </w:trPr>
        <w:tc>
          <w:tcPr>
            <w:tcW w:w="11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BB72B5" w14:textId="17CF0380" w:rsidR="05FEB8F5" w:rsidRDefault="05FEB8F5" w:rsidP="05FEB8F5">
            <w:pPr>
              <w:spacing w:after="0" w:line="240" w:lineRule="auto"/>
              <w:rPr>
                <w:rFonts w:ascii="Calibri" w:eastAsia="Calibri" w:hAnsi="Calibri" w:cs="Calibri"/>
              </w:rPr>
            </w:pPr>
            <w:r w:rsidRPr="05FEB8F5">
              <w:rPr>
                <w:rFonts w:ascii="Calibri" w:eastAsia="Calibri" w:hAnsi="Calibri" w:cs="Calibri"/>
              </w:rPr>
              <w:t>Function</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35F8C0" w14:textId="24C8294A" w:rsidR="05FEB8F5" w:rsidRDefault="05FEB8F5" w:rsidP="1FB4CCDA">
            <w:pPr>
              <w:spacing w:after="0" w:line="240" w:lineRule="auto"/>
              <w:rPr>
                <w:rFonts w:ascii="Calibri" w:eastAsia="Calibri" w:hAnsi="Calibri" w:cs="Calibri"/>
              </w:rPr>
            </w:pPr>
            <w:r w:rsidRPr="1FB4CCDA">
              <w:rPr>
                <w:rFonts w:ascii="Calibri" w:eastAsia="Calibri" w:hAnsi="Calibri" w:cs="Calibri"/>
              </w:rPr>
              <w:t>Supply Chain</w:t>
            </w:r>
          </w:p>
        </w:tc>
        <w:tc>
          <w:tcPr>
            <w:tcW w:w="1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ACF86B" w14:textId="1AF23D30" w:rsidR="05FEB8F5" w:rsidRDefault="05FEB8F5" w:rsidP="05FEB8F5">
            <w:pPr>
              <w:spacing w:after="0" w:line="240" w:lineRule="auto"/>
              <w:rPr>
                <w:rFonts w:ascii="Calibri" w:eastAsia="Calibri" w:hAnsi="Calibri" w:cs="Calibri"/>
              </w:rPr>
            </w:pPr>
            <w:r w:rsidRPr="05FEB8F5">
              <w:rPr>
                <w:rFonts w:ascii="Calibri" w:eastAsia="Calibri" w:hAnsi="Calibri" w:cs="Calibri"/>
              </w:rPr>
              <w:t>Site</w:t>
            </w:r>
          </w:p>
        </w:tc>
        <w:tc>
          <w:tcPr>
            <w:tcW w:w="45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2F8147" w14:textId="0A26AABF" w:rsidR="05FEB8F5" w:rsidRDefault="09612117" w:rsidP="0D8C9F36">
            <w:pPr>
              <w:spacing w:after="0" w:line="240" w:lineRule="auto"/>
              <w:rPr>
                <w:rFonts w:ascii="Calibri" w:eastAsia="Calibri" w:hAnsi="Calibri" w:cs="Calibri"/>
              </w:rPr>
            </w:pPr>
            <w:r w:rsidRPr="0D8C9F36">
              <w:rPr>
                <w:rFonts w:ascii="Calibri" w:eastAsia="Calibri" w:hAnsi="Calibri" w:cs="Calibri"/>
              </w:rPr>
              <w:t>UK</w:t>
            </w:r>
            <w:r w:rsidR="05FEB8F5" w:rsidRPr="0D8C9F36">
              <w:rPr>
                <w:rFonts w:ascii="Calibri" w:eastAsia="Calibri" w:hAnsi="Calibri" w:cs="Calibri"/>
              </w:rPr>
              <w:t xml:space="preserve"> – based </w:t>
            </w:r>
            <w:r w:rsidR="5B3E5545" w:rsidRPr="0D8C9F36">
              <w:rPr>
                <w:rFonts w:ascii="Calibri" w:eastAsia="Calibri" w:hAnsi="Calibri" w:cs="Calibri"/>
              </w:rPr>
              <w:t>Histon/Peterborough</w:t>
            </w:r>
          </w:p>
        </w:tc>
      </w:tr>
      <w:tr w:rsidR="05FEB8F5" w14:paraId="11C0CC41" w14:textId="77777777" w:rsidTr="0D8C9F36">
        <w:trPr>
          <w:trHeight w:val="570"/>
        </w:trPr>
        <w:tc>
          <w:tcPr>
            <w:tcW w:w="11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5332C2" w14:textId="0A224B5B" w:rsidR="05FEB8F5" w:rsidRDefault="05FEB8F5" w:rsidP="05FEB8F5">
            <w:pPr>
              <w:spacing w:after="0" w:line="240" w:lineRule="auto"/>
              <w:rPr>
                <w:rFonts w:ascii="Calibri" w:eastAsia="Calibri" w:hAnsi="Calibri" w:cs="Calibri"/>
              </w:rPr>
            </w:pPr>
            <w:r w:rsidRPr="05FEB8F5">
              <w:rPr>
                <w:rFonts w:ascii="Calibri" w:eastAsia="Calibri" w:hAnsi="Calibri" w:cs="Calibri"/>
              </w:rPr>
              <w:t>Date</w:t>
            </w:r>
          </w:p>
        </w:tc>
        <w:tc>
          <w:tcPr>
            <w:tcW w:w="2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E92A7A" w14:textId="5F3A9628" w:rsidR="05FEB8F5" w:rsidRDefault="160B48A1" w:rsidP="0D8C9F36">
            <w:pPr>
              <w:spacing w:after="0" w:line="240" w:lineRule="auto"/>
              <w:rPr>
                <w:rFonts w:ascii="Calibri" w:eastAsia="Calibri" w:hAnsi="Calibri" w:cs="Calibri"/>
              </w:rPr>
            </w:pPr>
            <w:r w:rsidRPr="0D8C9F36">
              <w:rPr>
                <w:rFonts w:ascii="Calibri" w:eastAsia="Calibri" w:hAnsi="Calibri" w:cs="Calibri"/>
              </w:rPr>
              <w:t>January 2025</w:t>
            </w:r>
          </w:p>
        </w:tc>
        <w:tc>
          <w:tcPr>
            <w:tcW w:w="1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FEAC80" w14:textId="66CD5CA9" w:rsidR="05FEB8F5" w:rsidRDefault="05FEB8F5" w:rsidP="05FEB8F5">
            <w:pPr>
              <w:spacing w:after="0" w:line="240" w:lineRule="auto"/>
              <w:jc w:val="both"/>
              <w:rPr>
                <w:rFonts w:ascii="Calibri" w:eastAsia="Calibri" w:hAnsi="Calibri" w:cs="Calibri"/>
              </w:rPr>
            </w:pPr>
            <w:r w:rsidRPr="05FEB8F5">
              <w:rPr>
                <w:rFonts w:ascii="Calibri" w:eastAsia="Calibri" w:hAnsi="Calibri" w:cs="Calibri"/>
              </w:rPr>
              <w:t>Approved by</w:t>
            </w:r>
          </w:p>
          <w:p w14:paraId="31580C91" w14:textId="3D979D30" w:rsidR="05FEB8F5" w:rsidRDefault="05FEB8F5" w:rsidP="05FEB8F5">
            <w:pPr>
              <w:spacing w:after="0" w:line="240" w:lineRule="auto"/>
              <w:jc w:val="both"/>
              <w:rPr>
                <w:rFonts w:ascii="Calibri" w:eastAsia="Calibri" w:hAnsi="Calibri" w:cs="Calibri"/>
              </w:rPr>
            </w:pPr>
            <w:r w:rsidRPr="05FEB8F5">
              <w:rPr>
                <w:rFonts w:ascii="Calibri" w:eastAsia="Calibri" w:hAnsi="Calibri" w:cs="Calibri"/>
              </w:rPr>
              <w:t>(manager)</w:t>
            </w:r>
          </w:p>
        </w:tc>
        <w:tc>
          <w:tcPr>
            <w:tcW w:w="45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F9B9AB" w14:textId="49365FD4" w:rsidR="05FEB8F5" w:rsidRDefault="05FEB8F5" w:rsidP="05FEB8F5">
            <w:pPr>
              <w:spacing w:after="0" w:line="240" w:lineRule="auto"/>
              <w:rPr>
                <w:rFonts w:ascii="Calibri" w:eastAsia="Calibri" w:hAnsi="Calibri" w:cs="Calibri"/>
              </w:rPr>
            </w:pPr>
            <w:r w:rsidRPr="05FEB8F5">
              <w:rPr>
                <w:rFonts w:ascii="Calibri" w:eastAsia="Calibri" w:hAnsi="Calibri" w:cs="Calibri"/>
              </w:rPr>
              <w:t>James Cranfield</w:t>
            </w:r>
          </w:p>
        </w:tc>
      </w:tr>
    </w:tbl>
    <w:p w14:paraId="04324874" w14:textId="28E9CEF8" w:rsidR="0042053E" w:rsidRDefault="0042053E" w:rsidP="05FEB8F5">
      <w:pPr>
        <w:spacing w:after="200" w:line="276" w:lineRule="auto"/>
        <w:rPr>
          <w:rFonts w:ascii="Calibri" w:eastAsia="Calibri" w:hAnsi="Calibri" w:cs="Calibri"/>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5FEB8F5" w14:paraId="0EBE5CEE" w14:textId="77777777" w:rsidTr="0D8C9F36">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696A7DEE" w14:textId="74264207" w:rsidR="05FEB8F5" w:rsidRDefault="05FEB8F5" w:rsidP="05FEB8F5">
            <w:pPr>
              <w:spacing w:after="0" w:line="240" w:lineRule="auto"/>
              <w:rPr>
                <w:rFonts w:ascii="Calibri" w:eastAsia="Calibri" w:hAnsi="Calibri" w:cs="Calibri"/>
                <w:color w:val="FFFFFF" w:themeColor="background1"/>
              </w:rPr>
            </w:pPr>
            <w:r w:rsidRPr="05FEB8F5">
              <w:rPr>
                <w:rFonts w:ascii="Calibri" w:eastAsia="Calibri" w:hAnsi="Calibri" w:cs="Calibri"/>
                <w:color w:val="FFFFFF" w:themeColor="background1"/>
              </w:rPr>
              <w:t>SECTION 2 – JOB SUMMARY</w:t>
            </w:r>
          </w:p>
        </w:tc>
      </w:tr>
      <w:tr w:rsidR="05FEB8F5" w14:paraId="0154CB4F" w14:textId="77777777" w:rsidTr="0D8C9F36">
        <w:trPr>
          <w:trHeight w:val="2730"/>
        </w:trPr>
        <w:tc>
          <w:tcPr>
            <w:tcW w:w="9015" w:type="dxa"/>
            <w:tcBorders>
              <w:top w:val="single" w:sz="6" w:space="0" w:color="000000" w:themeColor="text1"/>
              <w:left w:val="single" w:sz="6" w:space="0" w:color="000000" w:themeColor="text1"/>
              <w:right w:val="single" w:sz="6" w:space="0" w:color="000000" w:themeColor="text1"/>
            </w:tcBorders>
            <w:tcMar>
              <w:left w:w="105" w:type="dxa"/>
              <w:right w:w="105" w:type="dxa"/>
            </w:tcMar>
          </w:tcPr>
          <w:p w14:paraId="4B411324" w14:textId="43735776" w:rsidR="77BBE4EF" w:rsidRDefault="77BBE4EF" w:rsidP="0D8C9F36">
            <w:pPr>
              <w:spacing w:after="200" w:line="420" w:lineRule="exact"/>
            </w:pPr>
            <w:r w:rsidRPr="0D8C9F36">
              <w:rPr>
                <w:rFonts w:ascii="Calibri" w:eastAsia="Calibri" w:hAnsi="Calibri" w:cs="Calibri"/>
              </w:rPr>
              <w:t>The Customer Services Manager is responsible for overseeing and improving the delivery of exceptional customer service. They manage the customer service team, develop service standards, and implement strategies to enhance customer satisfaction, retention, and overall experience.</w:t>
            </w:r>
          </w:p>
          <w:p w14:paraId="14069849" w14:textId="2D2D2157" w:rsidR="2779FB45" w:rsidRDefault="2779FB45" w:rsidP="0D8C9F36">
            <w:pPr>
              <w:spacing w:after="200" w:line="420" w:lineRule="exact"/>
              <w:rPr>
                <w:rFonts w:ascii="Calibri" w:eastAsia="Calibri" w:hAnsi="Calibri" w:cs="Calibri"/>
              </w:rPr>
            </w:pPr>
            <w:r w:rsidRPr="0D8C9F36">
              <w:rPr>
                <w:rFonts w:ascii="Calibri" w:eastAsia="Calibri" w:hAnsi="Calibri" w:cs="Calibri"/>
              </w:rPr>
              <w:t>They are also responsible for ensuring seamless integration between supply chain operations and customer needs.</w:t>
            </w:r>
          </w:p>
          <w:p w14:paraId="7F190C30" w14:textId="435C94DE" w:rsidR="05FEB8F5" w:rsidRDefault="0D89F337" w:rsidP="0D8C9F36">
            <w:pPr>
              <w:spacing w:after="200" w:line="420" w:lineRule="exact"/>
              <w:rPr>
                <w:rFonts w:ascii="Calibri" w:eastAsia="Calibri" w:hAnsi="Calibri" w:cs="Calibri"/>
              </w:rPr>
            </w:pPr>
            <w:r w:rsidRPr="0D8C9F36">
              <w:rPr>
                <w:rFonts w:ascii="Calibri" w:eastAsia="Calibri" w:hAnsi="Calibri" w:cs="Calibri"/>
              </w:rPr>
              <w:t>Always demonstrate and be an advocate of the Hain Values</w:t>
            </w:r>
            <w:r w:rsidR="4CA9001B" w:rsidRPr="0D8C9F36">
              <w:rPr>
                <w:rFonts w:ascii="Calibri" w:eastAsia="Calibri" w:hAnsi="Calibri" w:cs="Calibri"/>
              </w:rPr>
              <w:t xml:space="preserve">. </w:t>
            </w:r>
          </w:p>
        </w:tc>
      </w:tr>
    </w:tbl>
    <w:p w14:paraId="1F57C690" w14:textId="25389E91" w:rsidR="0042053E" w:rsidRDefault="0042053E" w:rsidP="05FEB8F5">
      <w:pPr>
        <w:spacing w:after="200" w:line="276" w:lineRule="auto"/>
        <w:rPr>
          <w:rFonts w:ascii="Calibri" w:eastAsia="Calibri" w:hAnsi="Calibri" w:cs="Calibri"/>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49"/>
        <w:gridCol w:w="1266"/>
      </w:tblGrid>
      <w:tr w:rsidR="05FEB8F5" w14:paraId="61422778" w14:textId="77777777" w:rsidTr="0D8C9F36">
        <w:trPr>
          <w:trHeight w:val="300"/>
        </w:trPr>
        <w:tc>
          <w:tcPr>
            <w:tcW w:w="77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117FB479" w14:textId="2772F737" w:rsidR="05FEB8F5" w:rsidRDefault="05FEB8F5" w:rsidP="05FEB8F5">
            <w:pPr>
              <w:spacing w:after="0" w:line="240" w:lineRule="auto"/>
              <w:rPr>
                <w:rFonts w:ascii="Calibri" w:eastAsia="Calibri" w:hAnsi="Calibri" w:cs="Calibri"/>
                <w:color w:val="FFFFFF" w:themeColor="background1"/>
              </w:rPr>
            </w:pPr>
            <w:r w:rsidRPr="05FEB8F5">
              <w:rPr>
                <w:rFonts w:ascii="Calibri" w:eastAsia="Calibri" w:hAnsi="Calibri" w:cs="Calibri"/>
                <w:color w:val="FFFFFF" w:themeColor="background1"/>
              </w:rPr>
              <w:t>SECTION 3 – KEY ACCOUNTIBILITIES</w:t>
            </w:r>
          </w:p>
        </w:tc>
        <w:tc>
          <w:tcPr>
            <w:tcW w:w="1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3E5D5CC5" w14:textId="4ED880B6" w:rsidR="05FEB8F5" w:rsidRDefault="05FEB8F5" w:rsidP="05FEB8F5">
            <w:pPr>
              <w:spacing w:after="0" w:line="240" w:lineRule="auto"/>
              <w:jc w:val="center"/>
              <w:rPr>
                <w:rFonts w:ascii="Calibri" w:eastAsia="Calibri" w:hAnsi="Calibri" w:cs="Calibri"/>
                <w:color w:val="FFFFFF" w:themeColor="background1"/>
              </w:rPr>
            </w:pPr>
            <w:r w:rsidRPr="05FEB8F5">
              <w:rPr>
                <w:rFonts w:ascii="Calibri" w:eastAsia="Calibri" w:hAnsi="Calibri" w:cs="Calibri"/>
                <w:color w:val="FFFFFF" w:themeColor="background1"/>
              </w:rPr>
              <w:t>% OF TIME</w:t>
            </w:r>
          </w:p>
        </w:tc>
      </w:tr>
      <w:tr w:rsidR="0D8C9F36" w14:paraId="4A376A16" w14:textId="77777777" w:rsidTr="0D8C9F36">
        <w:trPr>
          <w:trHeight w:val="300"/>
        </w:trPr>
        <w:tc>
          <w:tcPr>
            <w:tcW w:w="77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48DA4B" w14:textId="4F7A2F20" w:rsidR="7C21EB6F" w:rsidRDefault="7C21EB6F" w:rsidP="0D8C9F36">
            <w:pPr>
              <w:spacing w:after="0" w:line="240" w:lineRule="auto"/>
              <w:rPr>
                <w:rFonts w:ascii="Calibri" w:eastAsia="Calibri" w:hAnsi="Calibri" w:cs="Calibri"/>
                <w:b/>
                <w:bCs/>
              </w:rPr>
            </w:pPr>
            <w:r w:rsidRPr="0D8C9F36">
              <w:rPr>
                <w:rFonts w:ascii="Calibri" w:eastAsia="Calibri" w:hAnsi="Calibri" w:cs="Calibri"/>
                <w:b/>
                <w:bCs/>
                <w:lang w:val="en-US"/>
              </w:rPr>
              <w:t>Management of Team</w:t>
            </w:r>
          </w:p>
          <w:p w14:paraId="5BBB6233" w14:textId="7D0B09FD" w:rsidR="7C21EB6F" w:rsidRDefault="7C21EB6F" w:rsidP="0D8C9F36">
            <w:pPr>
              <w:pStyle w:val="ListParagraph"/>
              <w:numPr>
                <w:ilvl w:val="0"/>
                <w:numId w:val="3"/>
              </w:numPr>
              <w:shd w:val="clear" w:color="auto" w:fill="FFFFFF" w:themeFill="background1"/>
              <w:spacing w:after="0"/>
              <w:rPr>
                <w:rFonts w:eastAsiaTheme="minorEastAsia"/>
                <w:color w:val="242424"/>
                <w:lang w:val="en-US"/>
              </w:rPr>
            </w:pPr>
            <w:r w:rsidRPr="0D8C9F36">
              <w:rPr>
                <w:rFonts w:eastAsiaTheme="minorEastAsia"/>
                <w:color w:val="242424"/>
                <w:lang w:val="en-US"/>
              </w:rPr>
              <w:t>Recruit, train, and mentor customer service representatives.</w:t>
            </w:r>
          </w:p>
          <w:p w14:paraId="6FE28C2D" w14:textId="72F8D0C0" w:rsidR="0D8C9F36" w:rsidRDefault="0D8C9F36" w:rsidP="0D8C9F36">
            <w:pPr>
              <w:shd w:val="clear" w:color="auto" w:fill="FFFFFF" w:themeFill="background1"/>
              <w:spacing w:after="0"/>
              <w:rPr>
                <w:rFonts w:eastAsiaTheme="minorEastAsia"/>
              </w:rPr>
            </w:pPr>
          </w:p>
          <w:p w14:paraId="4BCC88B1" w14:textId="75B33F8C" w:rsidR="7C21EB6F" w:rsidRDefault="7C21EB6F" w:rsidP="0D8C9F36">
            <w:pPr>
              <w:pStyle w:val="ListParagraph"/>
              <w:numPr>
                <w:ilvl w:val="0"/>
                <w:numId w:val="3"/>
              </w:numPr>
              <w:shd w:val="clear" w:color="auto" w:fill="FFFFFF" w:themeFill="background1"/>
              <w:spacing w:after="0"/>
              <w:rPr>
                <w:rFonts w:eastAsiaTheme="minorEastAsia"/>
                <w:color w:val="242424"/>
                <w:lang w:val="en-US"/>
              </w:rPr>
            </w:pPr>
            <w:r w:rsidRPr="0D8C9F36">
              <w:rPr>
                <w:rFonts w:eastAsiaTheme="minorEastAsia"/>
                <w:color w:val="242424"/>
                <w:lang w:val="en-US"/>
              </w:rPr>
              <w:t>Supervise daily operations, set performance objectives, and conduct performance evaluations.</w:t>
            </w:r>
          </w:p>
          <w:p w14:paraId="5C3CF9D9" w14:textId="3F9AE12C" w:rsidR="0D8C9F36" w:rsidRDefault="0D8C9F36" w:rsidP="0D8C9F36">
            <w:pPr>
              <w:shd w:val="clear" w:color="auto" w:fill="FFFFFF" w:themeFill="background1"/>
              <w:spacing w:after="0"/>
              <w:rPr>
                <w:rFonts w:eastAsiaTheme="minorEastAsia"/>
              </w:rPr>
            </w:pPr>
          </w:p>
          <w:p w14:paraId="6716DDEC" w14:textId="6C1C499D" w:rsidR="7C21EB6F" w:rsidRDefault="7C21EB6F" w:rsidP="0D8C9F36">
            <w:pPr>
              <w:pStyle w:val="ListParagraph"/>
              <w:numPr>
                <w:ilvl w:val="0"/>
                <w:numId w:val="3"/>
              </w:numPr>
              <w:shd w:val="clear" w:color="auto" w:fill="FFFFFF" w:themeFill="background1"/>
              <w:spacing w:after="0"/>
              <w:rPr>
                <w:rFonts w:eastAsiaTheme="minorEastAsia"/>
                <w:color w:val="242424"/>
                <w:lang w:val="en-US"/>
              </w:rPr>
            </w:pPr>
            <w:r w:rsidRPr="0D8C9F36">
              <w:rPr>
                <w:rFonts w:eastAsiaTheme="minorEastAsia"/>
                <w:color w:val="242424"/>
                <w:lang w:val="en-US"/>
              </w:rPr>
              <w:t>Provide coaching and support to ensure team productivity and morale.</w:t>
            </w:r>
          </w:p>
          <w:p w14:paraId="5F3C95A8" w14:textId="5176808C" w:rsidR="0D8C9F36" w:rsidRDefault="0D8C9F36" w:rsidP="0D8C9F36">
            <w:pPr>
              <w:shd w:val="clear" w:color="auto" w:fill="FFFFFF" w:themeFill="background1"/>
              <w:spacing w:after="0"/>
              <w:rPr>
                <w:rFonts w:eastAsiaTheme="minorEastAsia"/>
                <w:color w:val="242424"/>
                <w:lang w:val="en-US"/>
              </w:rPr>
            </w:pPr>
          </w:p>
          <w:p w14:paraId="482C030E" w14:textId="46B252BC" w:rsidR="43E5666D" w:rsidRDefault="43E5666D" w:rsidP="0D8C9F36">
            <w:pPr>
              <w:pStyle w:val="ListParagraph"/>
              <w:numPr>
                <w:ilvl w:val="0"/>
                <w:numId w:val="3"/>
              </w:numPr>
              <w:shd w:val="clear" w:color="auto" w:fill="FFFFFF" w:themeFill="background1"/>
              <w:spacing w:after="0"/>
              <w:rPr>
                <w:rFonts w:ascii="Calibri" w:eastAsia="Calibri" w:hAnsi="Calibri" w:cs="Calibri"/>
                <w:b/>
                <w:bCs/>
              </w:rPr>
            </w:pPr>
            <w:r w:rsidRPr="0D8C9F36">
              <w:rPr>
                <w:rFonts w:ascii="Calibri" w:eastAsia="Calibri" w:hAnsi="Calibri" w:cs="Calibri"/>
                <w:lang w:val="en-US"/>
              </w:rPr>
              <w:t>Carry out staff appraisal, setting SMART objectives and disciplinary as necessary</w:t>
            </w:r>
          </w:p>
        </w:tc>
        <w:tc>
          <w:tcPr>
            <w:tcW w:w="1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A9AF10" w14:textId="61E1F017" w:rsidR="0D8C9F36" w:rsidRDefault="0D8C9F36" w:rsidP="0D8C9F36">
            <w:pPr>
              <w:spacing w:line="240" w:lineRule="auto"/>
              <w:rPr>
                <w:rFonts w:ascii="Calibri" w:eastAsia="Calibri" w:hAnsi="Calibri" w:cs="Calibri"/>
              </w:rPr>
            </w:pPr>
          </w:p>
          <w:p w14:paraId="763206F8" w14:textId="57DDA833" w:rsidR="0D8C9F36" w:rsidRDefault="0D8C9F36" w:rsidP="0D8C9F36">
            <w:pPr>
              <w:spacing w:line="240" w:lineRule="auto"/>
              <w:rPr>
                <w:rFonts w:ascii="Calibri" w:eastAsia="Calibri" w:hAnsi="Calibri" w:cs="Calibri"/>
              </w:rPr>
            </w:pPr>
          </w:p>
          <w:p w14:paraId="083A4FCE" w14:textId="1139F18C" w:rsidR="0D8C9F36" w:rsidRDefault="0D8C9F36" w:rsidP="0D8C9F36">
            <w:pPr>
              <w:spacing w:line="240" w:lineRule="auto"/>
              <w:rPr>
                <w:rFonts w:ascii="Calibri" w:eastAsia="Calibri" w:hAnsi="Calibri" w:cs="Calibri"/>
              </w:rPr>
            </w:pPr>
          </w:p>
          <w:p w14:paraId="60FE2412" w14:textId="59873C29" w:rsidR="32F49E95" w:rsidRDefault="32F49E95" w:rsidP="0D8C9F36">
            <w:pPr>
              <w:spacing w:line="240" w:lineRule="auto"/>
              <w:rPr>
                <w:rFonts w:ascii="Calibri" w:eastAsia="Calibri" w:hAnsi="Calibri" w:cs="Calibri"/>
              </w:rPr>
            </w:pPr>
            <w:r w:rsidRPr="0D8C9F36">
              <w:rPr>
                <w:rFonts w:ascii="Calibri" w:eastAsia="Calibri" w:hAnsi="Calibri" w:cs="Calibri"/>
              </w:rPr>
              <w:t>20</w:t>
            </w:r>
            <w:r w:rsidR="437DAA4D" w:rsidRPr="0D8C9F36">
              <w:rPr>
                <w:rFonts w:ascii="Calibri" w:eastAsia="Calibri" w:hAnsi="Calibri" w:cs="Calibri"/>
              </w:rPr>
              <w:t>%</w:t>
            </w:r>
          </w:p>
        </w:tc>
      </w:tr>
      <w:tr w:rsidR="1FB4CCDA" w14:paraId="26CA65AD" w14:textId="77777777" w:rsidTr="0D8C9F36">
        <w:trPr>
          <w:trHeight w:val="1620"/>
        </w:trPr>
        <w:tc>
          <w:tcPr>
            <w:tcW w:w="77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A5315F" w14:textId="2EFD51DF" w:rsidR="1FB4CCDA" w:rsidRDefault="5A761AEE" w:rsidP="0D8C9F36">
            <w:pPr>
              <w:spacing w:after="0" w:line="240" w:lineRule="auto"/>
              <w:rPr>
                <w:rFonts w:ascii="Calibri" w:eastAsia="Calibri" w:hAnsi="Calibri" w:cs="Calibri"/>
                <w:b/>
                <w:bCs/>
                <w:lang w:val="en-US"/>
              </w:rPr>
            </w:pPr>
            <w:r w:rsidRPr="0D8C9F36">
              <w:rPr>
                <w:rFonts w:ascii="Calibri" w:eastAsia="Calibri" w:hAnsi="Calibri" w:cs="Calibri"/>
                <w:b/>
                <w:bCs/>
                <w:lang w:val="en-US"/>
              </w:rPr>
              <w:t>Customer Centricity Approach</w:t>
            </w:r>
          </w:p>
          <w:p w14:paraId="01647A65" w14:textId="2245BC59" w:rsidR="1FB4CCDA" w:rsidRDefault="1FB4CCDA" w:rsidP="0D8C9F36">
            <w:pPr>
              <w:spacing w:after="0" w:line="240" w:lineRule="auto"/>
              <w:rPr>
                <w:rFonts w:ascii="Calibri" w:eastAsia="Calibri" w:hAnsi="Calibri" w:cs="Calibri"/>
                <w:b/>
                <w:bCs/>
                <w:color w:val="FF0000"/>
                <w:lang w:val="en-US"/>
              </w:rPr>
            </w:pPr>
          </w:p>
          <w:p w14:paraId="70236F39" w14:textId="46CFC945" w:rsidR="1FB4CCDA" w:rsidRDefault="4BD6C757" w:rsidP="0D8C9F36">
            <w:pPr>
              <w:pStyle w:val="ListParagraph"/>
              <w:numPr>
                <w:ilvl w:val="0"/>
                <w:numId w:val="7"/>
              </w:numPr>
              <w:shd w:val="clear" w:color="auto" w:fill="FFFFFF" w:themeFill="background1"/>
              <w:spacing w:after="0" w:line="240" w:lineRule="auto"/>
              <w:rPr>
                <w:rFonts w:eastAsiaTheme="minorEastAsia"/>
                <w:color w:val="242424"/>
                <w:lang w:val="en-US"/>
              </w:rPr>
            </w:pPr>
            <w:r w:rsidRPr="0D8C9F36">
              <w:rPr>
                <w:rFonts w:eastAsiaTheme="minorEastAsia"/>
                <w:color w:val="242424"/>
                <w:lang w:val="en-US"/>
              </w:rPr>
              <w:t>Analyze customer feedback to identify trends and areas for improvement.</w:t>
            </w:r>
          </w:p>
          <w:p w14:paraId="7F37559E" w14:textId="33376216" w:rsidR="1FB4CCDA" w:rsidRDefault="1FB4CCDA" w:rsidP="0D8C9F36">
            <w:pPr>
              <w:shd w:val="clear" w:color="auto" w:fill="FFFFFF" w:themeFill="background1"/>
              <w:spacing w:after="0" w:line="240" w:lineRule="auto"/>
              <w:rPr>
                <w:rFonts w:eastAsiaTheme="minorEastAsia"/>
                <w:lang w:val="en-US"/>
              </w:rPr>
            </w:pPr>
          </w:p>
          <w:p w14:paraId="6D83C0E3" w14:textId="5D3CDCDC" w:rsidR="1FB4CCDA" w:rsidRDefault="4BD6C757" w:rsidP="0D8C9F36">
            <w:pPr>
              <w:pStyle w:val="ListParagraph"/>
              <w:numPr>
                <w:ilvl w:val="0"/>
                <w:numId w:val="7"/>
              </w:numPr>
              <w:shd w:val="clear" w:color="auto" w:fill="FFFFFF" w:themeFill="background1"/>
              <w:spacing w:after="0" w:line="240" w:lineRule="auto"/>
              <w:rPr>
                <w:rFonts w:eastAsiaTheme="minorEastAsia"/>
                <w:color w:val="242424"/>
                <w:lang w:val="en-US"/>
              </w:rPr>
            </w:pPr>
            <w:r w:rsidRPr="0D8C9F36">
              <w:rPr>
                <w:rFonts w:eastAsiaTheme="minorEastAsia"/>
                <w:color w:val="242424"/>
                <w:lang w:val="en-US"/>
              </w:rPr>
              <w:t>Develop strategies to improve customer satisfaction and loyalty.</w:t>
            </w:r>
          </w:p>
          <w:p w14:paraId="6981A459" w14:textId="6932DEBB" w:rsidR="1FB4CCDA" w:rsidRDefault="1FB4CCDA" w:rsidP="0D8C9F36">
            <w:pPr>
              <w:shd w:val="clear" w:color="auto" w:fill="FFFFFF" w:themeFill="background1"/>
              <w:spacing w:after="0" w:line="240" w:lineRule="auto"/>
              <w:rPr>
                <w:rFonts w:eastAsiaTheme="minorEastAsia"/>
                <w:lang w:val="en-US"/>
              </w:rPr>
            </w:pPr>
          </w:p>
          <w:p w14:paraId="5EBFBDB6" w14:textId="51408208" w:rsidR="1FB4CCDA" w:rsidRDefault="4BD6C757" w:rsidP="0D8C9F36">
            <w:pPr>
              <w:pStyle w:val="ListParagraph"/>
              <w:numPr>
                <w:ilvl w:val="0"/>
                <w:numId w:val="7"/>
              </w:numPr>
              <w:shd w:val="clear" w:color="auto" w:fill="FFFFFF" w:themeFill="background1"/>
              <w:spacing w:after="0" w:line="240" w:lineRule="auto"/>
              <w:rPr>
                <w:rFonts w:eastAsiaTheme="minorEastAsia"/>
                <w:color w:val="242424"/>
                <w:lang w:val="en-US"/>
              </w:rPr>
            </w:pPr>
            <w:r w:rsidRPr="0D8C9F36">
              <w:rPr>
                <w:rFonts w:eastAsiaTheme="minorEastAsia"/>
                <w:color w:val="242424"/>
                <w:lang w:val="en-US"/>
              </w:rPr>
              <w:t>Implement new tools and technologies to optimize the customer service process.</w:t>
            </w:r>
          </w:p>
          <w:p w14:paraId="49AFED2B" w14:textId="60D032E7" w:rsidR="1FB4CCDA" w:rsidRDefault="1FB4CCDA" w:rsidP="005C0A98">
            <w:pPr>
              <w:pStyle w:val="ListParagraph"/>
              <w:shd w:val="clear" w:color="auto" w:fill="FFFFFF" w:themeFill="background1"/>
              <w:spacing w:after="0" w:line="240" w:lineRule="auto"/>
              <w:rPr>
                <w:rFonts w:eastAsiaTheme="minorEastAsia"/>
                <w:color w:val="242424"/>
                <w:lang w:val="en-US"/>
              </w:rPr>
            </w:pPr>
          </w:p>
          <w:p w14:paraId="57DE40E4" w14:textId="0B2385C4" w:rsidR="1FB4CCDA" w:rsidRDefault="1FB4CCDA" w:rsidP="0D8C9F36">
            <w:pPr>
              <w:spacing w:after="0" w:line="240" w:lineRule="auto"/>
              <w:rPr>
                <w:rFonts w:ascii="Calibri" w:eastAsia="Calibri" w:hAnsi="Calibri" w:cs="Calibri"/>
                <w:color w:val="FF0000"/>
                <w:lang w:val="en-US"/>
              </w:rPr>
            </w:pPr>
          </w:p>
        </w:tc>
        <w:tc>
          <w:tcPr>
            <w:tcW w:w="1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399ACA" w14:textId="61D977C1" w:rsidR="1FB4CCDA" w:rsidRDefault="1FB4CCDA" w:rsidP="0D8C9F36">
            <w:pPr>
              <w:spacing w:line="240" w:lineRule="auto"/>
              <w:rPr>
                <w:rFonts w:ascii="Calibri" w:eastAsia="Calibri" w:hAnsi="Calibri" w:cs="Calibri"/>
                <w:color w:val="FF0000"/>
              </w:rPr>
            </w:pPr>
          </w:p>
          <w:p w14:paraId="4D3927FA" w14:textId="17E28860" w:rsidR="1FB4CCDA" w:rsidRDefault="1FB4CCDA" w:rsidP="0D8C9F36">
            <w:pPr>
              <w:spacing w:line="240" w:lineRule="auto"/>
              <w:rPr>
                <w:rFonts w:ascii="Calibri" w:eastAsia="Calibri" w:hAnsi="Calibri" w:cs="Calibri"/>
                <w:color w:val="FF0000"/>
              </w:rPr>
            </w:pPr>
          </w:p>
          <w:p w14:paraId="25FDD5B3" w14:textId="08381BAF" w:rsidR="1FB4CCDA" w:rsidRDefault="1FB4CCDA" w:rsidP="0D8C9F36">
            <w:pPr>
              <w:spacing w:line="240" w:lineRule="auto"/>
              <w:rPr>
                <w:rFonts w:ascii="Calibri" w:eastAsia="Calibri" w:hAnsi="Calibri" w:cs="Calibri"/>
                <w:color w:val="FF0000"/>
              </w:rPr>
            </w:pPr>
          </w:p>
          <w:p w14:paraId="41BF7BD9" w14:textId="5E414F7B" w:rsidR="1FB4CCDA" w:rsidRDefault="1FB4CCDA" w:rsidP="0D8C9F36">
            <w:pPr>
              <w:spacing w:line="240" w:lineRule="auto"/>
              <w:rPr>
                <w:rFonts w:ascii="Calibri" w:eastAsia="Calibri" w:hAnsi="Calibri" w:cs="Calibri"/>
                <w:color w:val="FF0000"/>
              </w:rPr>
            </w:pPr>
          </w:p>
          <w:p w14:paraId="47C06322" w14:textId="0951D657" w:rsidR="55D25F01" w:rsidRDefault="508329DA" w:rsidP="0D8C9F36">
            <w:pPr>
              <w:spacing w:line="240" w:lineRule="auto"/>
              <w:rPr>
                <w:rFonts w:ascii="Calibri" w:eastAsia="Calibri" w:hAnsi="Calibri" w:cs="Calibri"/>
              </w:rPr>
            </w:pPr>
            <w:r w:rsidRPr="0D8C9F36">
              <w:rPr>
                <w:rFonts w:ascii="Calibri" w:eastAsia="Calibri" w:hAnsi="Calibri" w:cs="Calibri"/>
              </w:rPr>
              <w:t>15</w:t>
            </w:r>
            <w:r w:rsidR="5CCD6E20" w:rsidRPr="0D8C9F36">
              <w:rPr>
                <w:rFonts w:ascii="Calibri" w:eastAsia="Calibri" w:hAnsi="Calibri" w:cs="Calibri"/>
              </w:rPr>
              <w:t>%</w:t>
            </w:r>
          </w:p>
        </w:tc>
      </w:tr>
      <w:tr w:rsidR="05FEB8F5" w14:paraId="00548689" w14:textId="77777777" w:rsidTr="0D8C9F36">
        <w:trPr>
          <w:trHeight w:val="1620"/>
        </w:trPr>
        <w:tc>
          <w:tcPr>
            <w:tcW w:w="77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7C02D3" w14:textId="63052A5F" w:rsidR="05FEB8F5" w:rsidRDefault="1BC0D899" w:rsidP="6B7AC2FA">
            <w:pPr>
              <w:spacing w:after="0" w:line="240" w:lineRule="auto"/>
              <w:rPr>
                <w:rFonts w:ascii="Calibri" w:eastAsia="Calibri" w:hAnsi="Calibri" w:cs="Calibri"/>
                <w:b/>
                <w:bCs/>
              </w:rPr>
            </w:pPr>
            <w:r w:rsidRPr="6B7AC2FA">
              <w:rPr>
                <w:rFonts w:ascii="Calibri" w:eastAsia="Calibri" w:hAnsi="Calibri" w:cs="Calibri"/>
                <w:b/>
                <w:bCs/>
              </w:rPr>
              <w:lastRenderedPageBreak/>
              <w:t>Customer Management</w:t>
            </w:r>
          </w:p>
          <w:p w14:paraId="77AAD6AB" w14:textId="24F181BB" w:rsidR="05FEB8F5" w:rsidRDefault="5A9997E4" w:rsidP="0D8C9F36">
            <w:pPr>
              <w:pStyle w:val="ListParagraph"/>
              <w:numPr>
                <w:ilvl w:val="0"/>
                <w:numId w:val="6"/>
              </w:numPr>
              <w:spacing w:after="0" w:line="240" w:lineRule="auto"/>
            </w:pPr>
            <w:r w:rsidRPr="0D8C9F36">
              <w:t>Address escalated customer inquiries and complaints effectively.</w:t>
            </w:r>
          </w:p>
          <w:p w14:paraId="1F26A80D" w14:textId="0CD456BE" w:rsidR="05FEB8F5" w:rsidRDefault="05FEB8F5" w:rsidP="0D8C9F36">
            <w:pPr>
              <w:spacing w:after="0" w:line="240" w:lineRule="auto"/>
            </w:pPr>
          </w:p>
          <w:p w14:paraId="7DB01BAE" w14:textId="4DF67092" w:rsidR="05FEB8F5" w:rsidRDefault="4DD1BA67" w:rsidP="0D8C9F36">
            <w:pPr>
              <w:pStyle w:val="ListParagraph"/>
              <w:numPr>
                <w:ilvl w:val="0"/>
                <w:numId w:val="6"/>
              </w:numPr>
              <w:shd w:val="clear" w:color="auto" w:fill="FFFFFF" w:themeFill="background1"/>
              <w:spacing w:after="0" w:line="240" w:lineRule="auto"/>
              <w:rPr>
                <w:rFonts w:eastAsiaTheme="minorEastAsia"/>
                <w:color w:val="242424"/>
              </w:rPr>
            </w:pPr>
            <w:r w:rsidRPr="0D8C9F36">
              <w:rPr>
                <w:rFonts w:eastAsiaTheme="minorEastAsia"/>
                <w:color w:val="242424"/>
              </w:rPr>
              <w:t>Build and maintain strong relationships with customers to understand their needs and expectations.</w:t>
            </w:r>
          </w:p>
          <w:p w14:paraId="282008A4" w14:textId="5AEEFD7E" w:rsidR="05FEB8F5" w:rsidRDefault="05FEB8F5" w:rsidP="0D8C9F36">
            <w:pPr>
              <w:shd w:val="clear" w:color="auto" w:fill="FFFFFF" w:themeFill="background1"/>
              <w:spacing w:after="0" w:line="240" w:lineRule="auto"/>
              <w:rPr>
                <w:rFonts w:eastAsiaTheme="minorEastAsia"/>
              </w:rPr>
            </w:pPr>
          </w:p>
          <w:p w14:paraId="2A30996D" w14:textId="2133F139" w:rsidR="05FEB8F5" w:rsidRDefault="4DD1BA67" w:rsidP="0D8C9F36">
            <w:pPr>
              <w:pStyle w:val="ListParagraph"/>
              <w:numPr>
                <w:ilvl w:val="0"/>
                <w:numId w:val="6"/>
              </w:numPr>
              <w:shd w:val="clear" w:color="auto" w:fill="FFFFFF" w:themeFill="background1"/>
              <w:spacing w:after="0" w:line="240" w:lineRule="auto"/>
              <w:rPr>
                <w:rFonts w:eastAsiaTheme="minorEastAsia"/>
                <w:color w:val="242424"/>
              </w:rPr>
            </w:pPr>
            <w:r w:rsidRPr="0D8C9F36">
              <w:rPr>
                <w:rFonts w:eastAsiaTheme="minorEastAsia"/>
                <w:color w:val="242424"/>
              </w:rPr>
              <w:t>Address and resolve customer issues related to orders, deliveries, and logistics.</w:t>
            </w:r>
          </w:p>
          <w:p w14:paraId="0350634F" w14:textId="016BB729" w:rsidR="05FEB8F5" w:rsidRDefault="05FEB8F5" w:rsidP="0D8C9F36">
            <w:pPr>
              <w:pStyle w:val="ListParagraph"/>
              <w:spacing w:after="0" w:line="240" w:lineRule="auto"/>
            </w:pPr>
          </w:p>
          <w:p w14:paraId="4DAEA3FE" w14:textId="107CA626" w:rsidR="05FEB8F5" w:rsidRDefault="5A9997E4" w:rsidP="0D8C9F36">
            <w:pPr>
              <w:pStyle w:val="ListParagraph"/>
              <w:numPr>
                <w:ilvl w:val="0"/>
                <w:numId w:val="6"/>
              </w:numPr>
              <w:spacing w:after="0" w:line="240" w:lineRule="auto"/>
            </w:pPr>
            <w:r w:rsidRPr="0D8C9F36">
              <w:t>Monitor and enhance customer interactions to ensure a positive experience.</w:t>
            </w:r>
          </w:p>
          <w:p w14:paraId="7F67169F" w14:textId="02FCFCDC" w:rsidR="05FEB8F5" w:rsidRDefault="05FEB8F5" w:rsidP="0D8C9F36">
            <w:pPr>
              <w:spacing w:after="0" w:line="240" w:lineRule="auto"/>
            </w:pPr>
          </w:p>
          <w:p w14:paraId="6F080FA3" w14:textId="1BE376EB" w:rsidR="05FEB8F5" w:rsidRDefault="5A9997E4" w:rsidP="0D8C9F36">
            <w:pPr>
              <w:pStyle w:val="ListParagraph"/>
              <w:numPr>
                <w:ilvl w:val="0"/>
                <w:numId w:val="6"/>
              </w:numPr>
              <w:spacing w:after="0" w:line="240" w:lineRule="auto"/>
            </w:pPr>
            <w:r w:rsidRPr="0D8C9F36">
              <w:t>Build long-term relationships with key customers and stakeholders.</w:t>
            </w:r>
          </w:p>
          <w:p w14:paraId="184181AE" w14:textId="2159B939" w:rsidR="05FEB8F5" w:rsidRDefault="05FEB8F5" w:rsidP="0D8C9F36">
            <w:pPr>
              <w:spacing w:after="0" w:line="240" w:lineRule="auto"/>
              <w:rPr>
                <w:rFonts w:ascii="Calibri" w:eastAsia="Calibri" w:hAnsi="Calibri" w:cs="Calibri"/>
              </w:rPr>
            </w:pPr>
          </w:p>
        </w:tc>
        <w:tc>
          <w:tcPr>
            <w:tcW w:w="1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7F87B7" w14:textId="35B081B9" w:rsidR="05FEB8F5" w:rsidRDefault="05FEB8F5" w:rsidP="05FEB8F5">
            <w:pPr>
              <w:spacing w:after="0" w:line="240" w:lineRule="auto"/>
              <w:rPr>
                <w:rFonts w:ascii="Calibri" w:eastAsia="Calibri" w:hAnsi="Calibri" w:cs="Calibri"/>
              </w:rPr>
            </w:pPr>
          </w:p>
          <w:p w14:paraId="74167876" w14:textId="0750BFF5" w:rsidR="1FB4CCDA" w:rsidRDefault="1FB4CCDA" w:rsidP="1FB4CCDA">
            <w:pPr>
              <w:spacing w:after="0" w:line="240" w:lineRule="auto"/>
              <w:rPr>
                <w:rFonts w:ascii="Calibri" w:eastAsia="Calibri" w:hAnsi="Calibri" w:cs="Calibri"/>
              </w:rPr>
            </w:pPr>
          </w:p>
          <w:p w14:paraId="52B766C6" w14:textId="56E1C961" w:rsidR="1FB4CCDA" w:rsidRDefault="1FB4CCDA" w:rsidP="1FB4CCDA">
            <w:pPr>
              <w:spacing w:after="0" w:line="240" w:lineRule="auto"/>
              <w:rPr>
                <w:rFonts w:ascii="Calibri" w:eastAsia="Calibri" w:hAnsi="Calibri" w:cs="Calibri"/>
              </w:rPr>
            </w:pPr>
          </w:p>
          <w:p w14:paraId="3EB32B26" w14:textId="32307470" w:rsidR="05FEB8F5" w:rsidRDefault="1D7B05D9" w:rsidP="0D8C9F36">
            <w:pPr>
              <w:spacing w:after="0" w:line="240" w:lineRule="auto"/>
              <w:rPr>
                <w:rFonts w:ascii="Calibri" w:eastAsia="Calibri" w:hAnsi="Calibri" w:cs="Calibri"/>
              </w:rPr>
            </w:pPr>
            <w:r w:rsidRPr="0D8C9F36">
              <w:rPr>
                <w:rFonts w:ascii="Calibri" w:eastAsia="Calibri" w:hAnsi="Calibri" w:cs="Calibri"/>
              </w:rPr>
              <w:t>20</w:t>
            </w:r>
            <w:r w:rsidR="05FEB8F5" w:rsidRPr="0D8C9F36">
              <w:rPr>
                <w:rFonts w:ascii="Calibri" w:eastAsia="Calibri" w:hAnsi="Calibri" w:cs="Calibri"/>
              </w:rPr>
              <w:t>%</w:t>
            </w:r>
          </w:p>
        </w:tc>
      </w:tr>
      <w:tr w:rsidR="0D8C9F36" w14:paraId="336ADB54" w14:textId="77777777" w:rsidTr="0D8C9F36">
        <w:trPr>
          <w:trHeight w:val="300"/>
        </w:trPr>
        <w:tc>
          <w:tcPr>
            <w:tcW w:w="77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C23BF9" w14:textId="5D303251" w:rsidR="331A2900" w:rsidRDefault="331A2900" w:rsidP="0D8C9F36">
            <w:pPr>
              <w:spacing w:line="240" w:lineRule="auto"/>
              <w:rPr>
                <w:rFonts w:ascii="Calibri" w:eastAsia="Calibri" w:hAnsi="Calibri" w:cs="Calibri"/>
                <w:b/>
                <w:bCs/>
              </w:rPr>
            </w:pPr>
            <w:r w:rsidRPr="0D8C9F36">
              <w:rPr>
                <w:rFonts w:ascii="Calibri" w:eastAsia="Calibri" w:hAnsi="Calibri" w:cs="Calibri"/>
                <w:b/>
                <w:bCs/>
              </w:rPr>
              <w:t>Operational Management</w:t>
            </w:r>
          </w:p>
          <w:p w14:paraId="73A3A928" w14:textId="56033DD3" w:rsidR="331A2900" w:rsidRPr="005C0A98" w:rsidRDefault="331A2900" w:rsidP="0D8C9F36">
            <w:pPr>
              <w:pStyle w:val="ListParagraph"/>
              <w:numPr>
                <w:ilvl w:val="0"/>
                <w:numId w:val="2"/>
              </w:numPr>
              <w:shd w:val="clear" w:color="auto" w:fill="FFFFFF" w:themeFill="background1"/>
              <w:spacing w:after="0"/>
              <w:rPr>
                <w:rFonts w:eastAsiaTheme="minorEastAsia"/>
                <w:color w:val="242424"/>
                <w:sz w:val="20"/>
                <w:szCs w:val="20"/>
              </w:rPr>
            </w:pPr>
            <w:r w:rsidRPr="005C0A98">
              <w:rPr>
                <w:rFonts w:eastAsiaTheme="minorEastAsia"/>
                <w:color w:val="242424"/>
              </w:rPr>
              <w:t>Develop and implement customer service policies, procedures, and standards.</w:t>
            </w:r>
          </w:p>
          <w:p w14:paraId="33DFA323" w14:textId="64CD7C02" w:rsidR="0D8C9F36" w:rsidRPr="005C0A98" w:rsidRDefault="0D8C9F36" w:rsidP="0D8C9F36">
            <w:pPr>
              <w:shd w:val="clear" w:color="auto" w:fill="FFFFFF" w:themeFill="background1"/>
              <w:spacing w:after="0"/>
              <w:rPr>
                <w:rFonts w:eastAsiaTheme="minorEastAsia"/>
              </w:rPr>
            </w:pPr>
          </w:p>
          <w:p w14:paraId="13AB1368" w14:textId="31D2726E" w:rsidR="331A2900" w:rsidRPr="005C0A98" w:rsidRDefault="331A2900" w:rsidP="0D8C9F36">
            <w:pPr>
              <w:pStyle w:val="ListParagraph"/>
              <w:numPr>
                <w:ilvl w:val="0"/>
                <w:numId w:val="2"/>
              </w:numPr>
              <w:shd w:val="clear" w:color="auto" w:fill="FFFFFF" w:themeFill="background1"/>
              <w:spacing w:after="0"/>
              <w:rPr>
                <w:rFonts w:eastAsiaTheme="minorEastAsia"/>
                <w:color w:val="242424"/>
                <w:sz w:val="20"/>
                <w:szCs w:val="20"/>
              </w:rPr>
            </w:pPr>
            <w:r w:rsidRPr="005C0A98">
              <w:rPr>
                <w:rFonts w:eastAsiaTheme="minorEastAsia"/>
                <w:color w:val="242424"/>
              </w:rPr>
              <w:t>Monitor service metrics and KPIs to assess performance.</w:t>
            </w:r>
          </w:p>
          <w:p w14:paraId="670D3217" w14:textId="047EA1A6" w:rsidR="0D8C9F36" w:rsidRPr="005C0A98" w:rsidRDefault="0D8C9F36" w:rsidP="0D8C9F36">
            <w:pPr>
              <w:shd w:val="clear" w:color="auto" w:fill="FFFFFF" w:themeFill="background1"/>
              <w:spacing w:after="0"/>
              <w:rPr>
                <w:rFonts w:eastAsiaTheme="minorEastAsia"/>
              </w:rPr>
            </w:pPr>
          </w:p>
          <w:p w14:paraId="02045260" w14:textId="50382571" w:rsidR="331A2900" w:rsidRDefault="331A2900" w:rsidP="0D8C9F36">
            <w:pPr>
              <w:pStyle w:val="ListParagraph"/>
              <w:numPr>
                <w:ilvl w:val="0"/>
                <w:numId w:val="2"/>
              </w:numPr>
              <w:shd w:val="clear" w:color="auto" w:fill="FFFFFF" w:themeFill="background1"/>
              <w:spacing w:after="0"/>
            </w:pPr>
            <w:r w:rsidRPr="005C0A98">
              <w:rPr>
                <w:rFonts w:eastAsiaTheme="minorEastAsia"/>
                <w:color w:val="242424"/>
              </w:rPr>
              <w:t>Collaborate with other departments to resolve cross-functional issues</w:t>
            </w:r>
            <w:r w:rsidRPr="005C0A98">
              <w:rPr>
                <w:rFonts w:ascii="Segoe UI" w:eastAsia="Segoe UI" w:hAnsi="Segoe UI" w:cs="Segoe UI"/>
                <w:color w:val="242424"/>
                <w:sz w:val="24"/>
                <w:szCs w:val="24"/>
              </w:rPr>
              <w:t>.</w:t>
            </w:r>
          </w:p>
        </w:tc>
        <w:tc>
          <w:tcPr>
            <w:tcW w:w="1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FC7530" w14:textId="684DE378" w:rsidR="0D8C9F36" w:rsidRDefault="0D8C9F36" w:rsidP="0D8C9F36">
            <w:pPr>
              <w:spacing w:line="240" w:lineRule="auto"/>
              <w:rPr>
                <w:rFonts w:ascii="Calibri" w:eastAsia="Calibri" w:hAnsi="Calibri" w:cs="Calibri"/>
              </w:rPr>
            </w:pPr>
          </w:p>
          <w:p w14:paraId="5C54CF22" w14:textId="0E9DB07A" w:rsidR="0D8C9F36" w:rsidRDefault="0D8C9F36" w:rsidP="0D8C9F36">
            <w:pPr>
              <w:spacing w:line="240" w:lineRule="auto"/>
              <w:rPr>
                <w:rFonts w:ascii="Calibri" w:eastAsia="Calibri" w:hAnsi="Calibri" w:cs="Calibri"/>
              </w:rPr>
            </w:pPr>
          </w:p>
          <w:p w14:paraId="7616AAE7" w14:textId="37DAA0A7" w:rsidR="70DA2A98" w:rsidRDefault="70DA2A98" w:rsidP="0D8C9F36">
            <w:pPr>
              <w:spacing w:line="240" w:lineRule="auto"/>
              <w:rPr>
                <w:rFonts w:ascii="Calibri" w:eastAsia="Calibri" w:hAnsi="Calibri" w:cs="Calibri"/>
              </w:rPr>
            </w:pPr>
            <w:r w:rsidRPr="0D8C9F36">
              <w:rPr>
                <w:rFonts w:ascii="Calibri" w:eastAsia="Calibri" w:hAnsi="Calibri" w:cs="Calibri"/>
              </w:rPr>
              <w:t>15%</w:t>
            </w:r>
          </w:p>
        </w:tc>
      </w:tr>
      <w:tr w:rsidR="0D8C9F36" w14:paraId="123CD6D5" w14:textId="77777777" w:rsidTr="0D8C9F36">
        <w:trPr>
          <w:trHeight w:val="300"/>
        </w:trPr>
        <w:tc>
          <w:tcPr>
            <w:tcW w:w="77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175520" w14:textId="4F42762D" w:rsidR="017623C0" w:rsidRDefault="017623C0" w:rsidP="0D8C9F36">
            <w:pPr>
              <w:spacing w:line="240" w:lineRule="auto"/>
              <w:rPr>
                <w:rFonts w:ascii="Calibri" w:eastAsia="Calibri" w:hAnsi="Calibri" w:cs="Calibri"/>
                <w:b/>
                <w:bCs/>
              </w:rPr>
            </w:pPr>
            <w:r w:rsidRPr="0D8C9F36">
              <w:rPr>
                <w:rFonts w:ascii="Calibri" w:eastAsia="Calibri" w:hAnsi="Calibri" w:cs="Calibri"/>
                <w:b/>
                <w:bCs/>
              </w:rPr>
              <w:t>Reporting</w:t>
            </w:r>
          </w:p>
          <w:p w14:paraId="658E1AE4" w14:textId="1D79FF7E" w:rsidR="017623C0" w:rsidRDefault="017623C0" w:rsidP="0D8C9F36">
            <w:pPr>
              <w:pStyle w:val="ListParagraph"/>
              <w:numPr>
                <w:ilvl w:val="0"/>
                <w:numId w:val="1"/>
              </w:numPr>
              <w:shd w:val="clear" w:color="auto" w:fill="FFFFFF" w:themeFill="background1"/>
              <w:spacing w:after="0"/>
              <w:rPr>
                <w:rFonts w:eastAsiaTheme="minorEastAsia"/>
                <w:color w:val="242424"/>
              </w:rPr>
            </w:pPr>
            <w:r w:rsidRPr="0D8C9F36">
              <w:rPr>
                <w:rFonts w:eastAsiaTheme="minorEastAsia"/>
                <w:color w:val="242424"/>
              </w:rPr>
              <w:t>Prepare regular reports on customer service performance.</w:t>
            </w:r>
          </w:p>
          <w:p w14:paraId="33B0659B" w14:textId="64EE7C94" w:rsidR="0D8C9F36" w:rsidRDefault="0D8C9F36" w:rsidP="0D8C9F36">
            <w:pPr>
              <w:shd w:val="clear" w:color="auto" w:fill="FFFFFF" w:themeFill="background1"/>
              <w:spacing w:after="0"/>
              <w:rPr>
                <w:rFonts w:eastAsiaTheme="minorEastAsia"/>
              </w:rPr>
            </w:pPr>
          </w:p>
          <w:p w14:paraId="13B90B59" w14:textId="2A7B65DC" w:rsidR="017623C0" w:rsidRDefault="017623C0" w:rsidP="0D8C9F36">
            <w:pPr>
              <w:pStyle w:val="ListParagraph"/>
              <w:numPr>
                <w:ilvl w:val="0"/>
                <w:numId w:val="1"/>
              </w:numPr>
              <w:shd w:val="clear" w:color="auto" w:fill="FFFFFF" w:themeFill="background1"/>
              <w:spacing w:after="0"/>
              <w:rPr>
                <w:rFonts w:eastAsiaTheme="minorEastAsia"/>
                <w:color w:val="242424"/>
              </w:rPr>
            </w:pPr>
            <w:r w:rsidRPr="0D8C9F36">
              <w:rPr>
                <w:rFonts w:eastAsiaTheme="minorEastAsia"/>
                <w:color w:val="242424"/>
              </w:rPr>
              <w:t>Track key metrics such as response times, resolution rates, and customer satisfaction scores</w:t>
            </w:r>
          </w:p>
        </w:tc>
        <w:tc>
          <w:tcPr>
            <w:tcW w:w="1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81EB8B" w14:textId="44BDF535" w:rsidR="0D8C9F36" w:rsidRDefault="0D8C9F36" w:rsidP="0D8C9F36">
            <w:pPr>
              <w:spacing w:line="240" w:lineRule="auto"/>
              <w:rPr>
                <w:rFonts w:ascii="Calibri" w:eastAsia="Calibri" w:hAnsi="Calibri" w:cs="Calibri"/>
              </w:rPr>
            </w:pPr>
          </w:p>
          <w:p w14:paraId="3077E843" w14:textId="7E417F97" w:rsidR="0D8C9F36" w:rsidRDefault="0D8C9F36" w:rsidP="0D8C9F36">
            <w:pPr>
              <w:spacing w:line="240" w:lineRule="auto"/>
              <w:rPr>
                <w:rFonts w:ascii="Calibri" w:eastAsia="Calibri" w:hAnsi="Calibri" w:cs="Calibri"/>
              </w:rPr>
            </w:pPr>
          </w:p>
          <w:p w14:paraId="0F50D1FF" w14:textId="5F36FA18" w:rsidR="092C44FE" w:rsidRDefault="092C44FE" w:rsidP="0D8C9F36">
            <w:pPr>
              <w:spacing w:line="240" w:lineRule="auto"/>
              <w:rPr>
                <w:rFonts w:ascii="Calibri" w:eastAsia="Calibri" w:hAnsi="Calibri" w:cs="Calibri"/>
              </w:rPr>
            </w:pPr>
            <w:r w:rsidRPr="0D8C9F36">
              <w:rPr>
                <w:rFonts w:ascii="Calibri" w:eastAsia="Calibri" w:hAnsi="Calibri" w:cs="Calibri"/>
              </w:rPr>
              <w:t>10%</w:t>
            </w:r>
          </w:p>
        </w:tc>
      </w:tr>
      <w:tr w:rsidR="05FEB8F5" w14:paraId="3D3524B8" w14:textId="77777777" w:rsidTr="0D8C9F36">
        <w:trPr>
          <w:trHeight w:val="1680"/>
        </w:trPr>
        <w:tc>
          <w:tcPr>
            <w:tcW w:w="77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A4F9A9" w14:textId="66213950" w:rsidR="05FEB8F5" w:rsidRDefault="05FEB8F5" w:rsidP="05FEB8F5">
            <w:pPr>
              <w:pStyle w:val="Header"/>
              <w:tabs>
                <w:tab w:val="center" w:pos="4513"/>
                <w:tab w:val="right" w:pos="9026"/>
              </w:tabs>
              <w:rPr>
                <w:rFonts w:ascii="Calibri" w:eastAsia="Calibri" w:hAnsi="Calibri" w:cs="Calibri"/>
              </w:rPr>
            </w:pPr>
            <w:r w:rsidRPr="05FEB8F5">
              <w:rPr>
                <w:rFonts w:ascii="Calibri" w:eastAsia="Calibri" w:hAnsi="Calibri" w:cs="Calibri"/>
                <w:b/>
                <w:bCs/>
              </w:rPr>
              <w:t>Management of budget, costs, forecasting</w:t>
            </w:r>
          </w:p>
          <w:p w14:paraId="11412B17" w14:textId="2C14B9BD" w:rsidR="05FEB8F5" w:rsidRDefault="05FEB8F5" w:rsidP="05FEB8F5">
            <w:pPr>
              <w:pStyle w:val="ListParagraph"/>
              <w:numPr>
                <w:ilvl w:val="0"/>
                <w:numId w:val="91"/>
              </w:numPr>
              <w:spacing w:after="0" w:line="240" w:lineRule="auto"/>
              <w:rPr>
                <w:rFonts w:ascii="Calibri" w:eastAsia="Calibri" w:hAnsi="Calibri" w:cs="Calibri"/>
                <w:b/>
                <w:bCs/>
              </w:rPr>
            </w:pPr>
            <w:r w:rsidRPr="6B7AC2FA">
              <w:rPr>
                <w:rFonts w:ascii="Calibri" w:eastAsia="Calibri" w:hAnsi="Calibri" w:cs="Calibri"/>
                <w:lang w:val="en-US"/>
              </w:rPr>
              <w:t xml:space="preserve">Prepare budget &amp; forecast </w:t>
            </w:r>
          </w:p>
          <w:p w14:paraId="5D8C4292" w14:textId="34C76528" w:rsidR="05FEB8F5" w:rsidRDefault="05FEB8F5" w:rsidP="05FEB8F5">
            <w:pPr>
              <w:pStyle w:val="ListParagraph"/>
              <w:numPr>
                <w:ilvl w:val="0"/>
                <w:numId w:val="91"/>
              </w:numPr>
              <w:spacing w:after="0" w:line="240" w:lineRule="auto"/>
              <w:rPr>
                <w:rFonts w:ascii="Calibri" w:eastAsia="Calibri" w:hAnsi="Calibri" w:cs="Calibri"/>
                <w:b/>
                <w:bCs/>
              </w:rPr>
            </w:pPr>
            <w:r w:rsidRPr="6B7AC2FA">
              <w:rPr>
                <w:rFonts w:ascii="Calibri" w:eastAsia="Calibri" w:hAnsi="Calibri" w:cs="Calibri"/>
                <w:lang w:val="en-US"/>
              </w:rPr>
              <w:t>Timely/accurate reporting of weekly/monthly costs in the business</w:t>
            </w:r>
          </w:p>
          <w:p w14:paraId="484D5EB1" w14:textId="3CB07B1C" w:rsidR="05FEB8F5" w:rsidRDefault="05FEB8F5" w:rsidP="05FEB8F5">
            <w:pPr>
              <w:pStyle w:val="ListParagraph"/>
              <w:numPr>
                <w:ilvl w:val="0"/>
                <w:numId w:val="91"/>
              </w:numPr>
              <w:spacing w:after="0" w:line="240" w:lineRule="auto"/>
              <w:rPr>
                <w:rFonts w:ascii="Calibri" w:eastAsia="Calibri" w:hAnsi="Calibri" w:cs="Calibri"/>
                <w:b/>
                <w:bCs/>
              </w:rPr>
            </w:pPr>
            <w:r w:rsidRPr="6B7AC2FA">
              <w:rPr>
                <w:rFonts w:ascii="Calibri" w:eastAsia="Calibri" w:hAnsi="Calibri" w:cs="Calibri"/>
                <w:lang w:val="en-US"/>
              </w:rPr>
              <w:t>Control costs within budgetary constraints</w:t>
            </w:r>
            <w:r>
              <w:tab/>
            </w:r>
          </w:p>
          <w:p w14:paraId="269AFA9C" w14:textId="798B1AA7" w:rsidR="05FEB8F5" w:rsidRDefault="05FEB8F5" w:rsidP="6B7AC2FA">
            <w:pPr>
              <w:pStyle w:val="ListParagraph"/>
              <w:numPr>
                <w:ilvl w:val="0"/>
                <w:numId w:val="91"/>
              </w:numPr>
              <w:tabs>
                <w:tab w:val="left" w:pos="2340"/>
              </w:tabs>
              <w:spacing w:after="0" w:line="240" w:lineRule="auto"/>
              <w:rPr>
                <w:rFonts w:ascii="Calibri" w:eastAsia="Calibri" w:hAnsi="Calibri" w:cs="Calibri"/>
                <w:b/>
                <w:bCs/>
              </w:rPr>
            </w:pPr>
            <w:r w:rsidRPr="6B7AC2FA">
              <w:rPr>
                <w:rFonts w:ascii="Calibri" w:eastAsia="Calibri" w:hAnsi="Calibri" w:cs="Calibri"/>
                <w:lang w:val="en-US"/>
              </w:rPr>
              <w:t>Ensure key performance measures are in place and reviewed regularly</w:t>
            </w:r>
          </w:p>
        </w:tc>
        <w:tc>
          <w:tcPr>
            <w:tcW w:w="1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9991C4" w14:textId="234D432C" w:rsidR="05FEB8F5" w:rsidRDefault="05FEB8F5" w:rsidP="05FEB8F5">
            <w:pPr>
              <w:spacing w:after="0" w:line="240" w:lineRule="auto"/>
              <w:rPr>
                <w:rFonts w:ascii="Calibri" w:eastAsia="Calibri" w:hAnsi="Calibri" w:cs="Calibri"/>
              </w:rPr>
            </w:pPr>
          </w:p>
          <w:p w14:paraId="0EE80C07" w14:textId="4D1B366B" w:rsidR="05FEB8F5" w:rsidRDefault="05FEB8F5" w:rsidP="05FEB8F5">
            <w:pPr>
              <w:spacing w:after="0" w:line="240" w:lineRule="auto"/>
              <w:rPr>
                <w:rFonts w:ascii="Calibri" w:eastAsia="Calibri" w:hAnsi="Calibri" w:cs="Calibri"/>
              </w:rPr>
            </w:pPr>
          </w:p>
          <w:p w14:paraId="66C8BB9E" w14:textId="04B1822C" w:rsidR="05FEB8F5" w:rsidRDefault="05FEB8F5" w:rsidP="05FEB8F5">
            <w:pPr>
              <w:spacing w:after="0" w:line="240" w:lineRule="auto"/>
              <w:rPr>
                <w:rFonts w:ascii="Calibri" w:eastAsia="Calibri" w:hAnsi="Calibri" w:cs="Calibri"/>
              </w:rPr>
            </w:pPr>
          </w:p>
          <w:p w14:paraId="0440B4A8" w14:textId="1879D72C" w:rsidR="05FEB8F5" w:rsidRDefault="1F834EA6" w:rsidP="6B7AC2FA">
            <w:pPr>
              <w:spacing w:after="0" w:line="240" w:lineRule="auto"/>
              <w:rPr>
                <w:rFonts w:ascii="Calibri" w:eastAsia="Calibri" w:hAnsi="Calibri" w:cs="Calibri"/>
              </w:rPr>
            </w:pPr>
            <w:r w:rsidRPr="6B7AC2FA">
              <w:rPr>
                <w:rFonts w:ascii="Calibri" w:eastAsia="Calibri" w:hAnsi="Calibri" w:cs="Calibri"/>
              </w:rPr>
              <w:t>5</w:t>
            </w:r>
            <w:r w:rsidR="05FEB8F5" w:rsidRPr="6B7AC2FA">
              <w:rPr>
                <w:rFonts w:ascii="Calibri" w:eastAsia="Calibri" w:hAnsi="Calibri" w:cs="Calibri"/>
              </w:rPr>
              <w:t>%</w:t>
            </w:r>
          </w:p>
        </w:tc>
      </w:tr>
      <w:tr w:rsidR="05FEB8F5" w14:paraId="04EC2B76" w14:textId="77777777" w:rsidTr="0D8C9F36">
        <w:trPr>
          <w:trHeight w:val="1545"/>
        </w:trPr>
        <w:tc>
          <w:tcPr>
            <w:tcW w:w="77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6E1256" w14:textId="26975F0B" w:rsidR="05FEB8F5" w:rsidRDefault="05FEB8F5" w:rsidP="6B7AC2FA">
            <w:pPr>
              <w:spacing w:after="0" w:line="240" w:lineRule="auto"/>
              <w:rPr>
                <w:rFonts w:ascii="Calibri" w:eastAsia="Calibri" w:hAnsi="Calibri" w:cs="Calibri"/>
                <w:b/>
                <w:bCs/>
                <w:lang w:val="en-US"/>
              </w:rPr>
            </w:pPr>
            <w:r w:rsidRPr="6B7AC2FA">
              <w:rPr>
                <w:rFonts w:ascii="Calibri" w:eastAsia="Calibri" w:hAnsi="Calibri" w:cs="Calibri"/>
                <w:b/>
                <w:bCs/>
                <w:lang w:val="en-US"/>
              </w:rPr>
              <w:t xml:space="preserve">Liaising with internal </w:t>
            </w:r>
            <w:r w:rsidR="06F86216" w:rsidRPr="6B7AC2FA">
              <w:rPr>
                <w:rFonts w:ascii="Calibri" w:eastAsia="Calibri" w:hAnsi="Calibri" w:cs="Calibri"/>
                <w:b/>
                <w:bCs/>
                <w:lang w:val="en-US"/>
              </w:rPr>
              <w:t>functions</w:t>
            </w:r>
          </w:p>
          <w:p w14:paraId="4562E9BE" w14:textId="0A9C2ED9" w:rsidR="05FEB8F5" w:rsidRDefault="24EFB9E0" w:rsidP="6B7AC2FA">
            <w:pPr>
              <w:pStyle w:val="ListParagraph"/>
              <w:numPr>
                <w:ilvl w:val="0"/>
                <w:numId w:val="5"/>
              </w:numPr>
              <w:spacing w:after="0" w:line="240" w:lineRule="auto"/>
              <w:rPr>
                <w:rFonts w:ascii="Calibri" w:eastAsia="Calibri" w:hAnsi="Calibri" w:cs="Calibri"/>
                <w:lang w:val="en-US"/>
              </w:rPr>
            </w:pPr>
            <w:r w:rsidRPr="6B7AC2FA">
              <w:rPr>
                <w:rFonts w:ascii="Calibri" w:eastAsia="Calibri" w:hAnsi="Calibri" w:cs="Calibri"/>
                <w:lang w:val="en-US"/>
              </w:rPr>
              <w:t>Engage internally and b</w:t>
            </w:r>
            <w:r w:rsidR="06F86216" w:rsidRPr="6B7AC2FA">
              <w:rPr>
                <w:rFonts w:ascii="Calibri" w:eastAsia="Calibri" w:hAnsi="Calibri" w:cs="Calibri"/>
                <w:lang w:val="en-US"/>
              </w:rPr>
              <w:t>e the</w:t>
            </w:r>
            <w:r w:rsidR="3C216C4A" w:rsidRPr="6B7AC2FA">
              <w:rPr>
                <w:rFonts w:ascii="Calibri" w:eastAsia="Calibri" w:hAnsi="Calibri" w:cs="Calibri"/>
                <w:lang w:val="en-US"/>
              </w:rPr>
              <w:t xml:space="preserve"> voice of the </w:t>
            </w:r>
            <w:r w:rsidR="06F86216" w:rsidRPr="6B7AC2FA">
              <w:rPr>
                <w:rFonts w:ascii="Calibri" w:eastAsia="Calibri" w:hAnsi="Calibri" w:cs="Calibri"/>
                <w:lang w:val="en-US"/>
              </w:rPr>
              <w:t xml:space="preserve">Customer within the </w:t>
            </w:r>
            <w:proofErr w:type="spellStart"/>
            <w:r w:rsidR="06F86216" w:rsidRPr="6B7AC2FA">
              <w:rPr>
                <w:rFonts w:ascii="Calibri" w:eastAsia="Calibri" w:hAnsi="Calibri" w:cs="Calibri"/>
                <w:lang w:val="en-US"/>
              </w:rPr>
              <w:t>organisation</w:t>
            </w:r>
            <w:proofErr w:type="spellEnd"/>
          </w:p>
          <w:p w14:paraId="454C090B" w14:textId="78F5295E" w:rsidR="05FEB8F5" w:rsidRDefault="06F86216" w:rsidP="6B7AC2FA">
            <w:pPr>
              <w:pStyle w:val="ListParagraph"/>
              <w:numPr>
                <w:ilvl w:val="0"/>
                <w:numId w:val="5"/>
              </w:numPr>
              <w:spacing w:after="0" w:line="240" w:lineRule="auto"/>
              <w:rPr>
                <w:rFonts w:ascii="Calibri" w:eastAsia="Calibri" w:hAnsi="Calibri" w:cs="Calibri"/>
                <w:lang w:val="en-US"/>
              </w:rPr>
            </w:pPr>
            <w:r w:rsidRPr="6B7AC2FA">
              <w:rPr>
                <w:rFonts w:ascii="Calibri" w:eastAsia="Calibri" w:hAnsi="Calibri" w:cs="Calibri"/>
                <w:lang w:val="en-US"/>
              </w:rPr>
              <w:t>Ensure that all internal functions understand the needs of the customer and what actions they need to take to ensure we deliver on our promises</w:t>
            </w:r>
          </w:p>
          <w:p w14:paraId="0FDC40EF" w14:textId="27864D0F" w:rsidR="05FEB8F5" w:rsidRDefault="04422C79" w:rsidP="6B7AC2FA">
            <w:pPr>
              <w:pStyle w:val="ListParagraph"/>
              <w:numPr>
                <w:ilvl w:val="0"/>
                <w:numId w:val="5"/>
              </w:numPr>
              <w:spacing w:after="0" w:line="240" w:lineRule="auto"/>
              <w:rPr>
                <w:rFonts w:ascii="Calibri" w:eastAsia="Calibri" w:hAnsi="Calibri" w:cs="Calibri"/>
                <w:lang w:val="en-US"/>
              </w:rPr>
            </w:pPr>
            <w:r w:rsidRPr="6B7AC2FA">
              <w:rPr>
                <w:rFonts w:ascii="Calibri" w:eastAsia="Calibri" w:hAnsi="Calibri" w:cs="Calibri"/>
                <w:lang w:val="en-US"/>
              </w:rPr>
              <w:t xml:space="preserve">Drive Strategic and project </w:t>
            </w:r>
            <w:r w:rsidR="3C807B46" w:rsidRPr="6B7AC2FA">
              <w:rPr>
                <w:rFonts w:ascii="Calibri" w:eastAsia="Calibri" w:hAnsi="Calibri" w:cs="Calibri"/>
                <w:lang w:val="en-US"/>
              </w:rPr>
              <w:t xml:space="preserve">initiatives </w:t>
            </w:r>
            <w:r w:rsidRPr="6B7AC2FA">
              <w:rPr>
                <w:rFonts w:ascii="Calibri" w:eastAsia="Calibri" w:hAnsi="Calibri" w:cs="Calibri"/>
                <w:lang w:val="en-US"/>
              </w:rPr>
              <w:t xml:space="preserve">cross </w:t>
            </w:r>
            <w:r w:rsidR="7EA44D41" w:rsidRPr="6B7AC2FA">
              <w:rPr>
                <w:rFonts w:ascii="Calibri" w:eastAsia="Calibri" w:hAnsi="Calibri" w:cs="Calibri"/>
                <w:lang w:val="en-US"/>
              </w:rPr>
              <w:t>functionally</w:t>
            </w:r>
            <w:r w:rsidRPr="6B7AC2FA">
              <w:rPr>
                <w:rFonts w:ascii="Calibri" w:eastAsia="Calibri" w:hAnsi="Calibri" w:cs="Calibri"/>
                <w:lang w:val="en-US"/>
              </w:rPr>
              <w:t xml:space="preserve"> </w:t>
            </w:r>
          </w:p>
        </w:tc>
        <w:tc>
          <w:tcPr>
            <w:tcW w:w="1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F30284" w14:textId="6EA417C4" w:rsidR="05FEB8F5" w:rsidRDefault="05FEB8F5" w:rsidP="05FEB8F5">
            <w:pPr>
              <w:spacing w:after="0" w:line="240" w:lineRule="auto"/>
              <w:rPr>
                <w:rFonts w:ascii="Calibri" w:eastAsia="Calibri" w:hAnsi="Calibri" w:cs="Calibri"/>
              </w:rPr>
            </w:pPr>
          </w:p>
          <w:p w14:paraId="111A1E67" w14:textId="4D6E1323" w:rsidR="05FEB8F5" w:rsidRDefault="05FEB8F5" w:rsidP="05FEB8F5">
            <w:pPr>
              <w:spacing w:after="0" w:line="240" w:lineRule="auto"/>
              <w:rPr>
                <w:rFonts w:ascii="Calibri" w:eastAsia="Calibri" w:hAnsi="Calibri" w:cs="Calibri"/>
              </w:rPr>
            </w:pPr>
          </w:p>
          <w:p w14:paraId="5CD0658C" w14:textId="55CB0A69" w:rsidR="1FB4CCDA" w:rsidRDefault="1FB4CCDA" w:rsidP="1FB4CCDA">
            <w:pPr>
              <w:spacing w:after="0" w:line="240" w:lineRule="auto"/>
              <w:rPr>
                <w:rFonts w:ascii="Calibri" w:eastAsia="Calibri" w:hAnsi="Calibri" w:cs="Calibri"/>
              </w:rPr>
            </w:pPr>
          </w:p>
          <w:p w14:paraId="60DC4D2C" w14:textId="3460AB68" w:rsidR="05FEB8F5" w:rsidRDefault="50387406" w:rsidP="6B7AC2FA">
            <w:pPr>
              <w:spacing w:after="0" w:line="240" w:lineRule="auto"/>
              <w:rPr>
                <w:rFonts w:ascii="Calibri" w:eastAsia="Calibri" w:hAnsi="Calibri" w:cs="Calibri"/>
              </w:rPr>
            </w:pPr>
            <w:r w:rsidRPr="6B7AC2FA">
              <w:rPr>
                <w:rFonts w:ascii="Calibri" w:eastAsia="Calibri" w:hAnsi="Calibri" w:cs="Calibri"/>
              </w:rPr>
              <w:t>1</w:t>
            </w:r>
            <w:r w:rsidR="1FFDA85A" w:rsidRPr="6B7AC2FA">
              <w:rPr>
                <w:rFonts w:ascii="Calibri" w:eastAsia="Calibri" w:hAnsi="Calibri" w:cs="Calibri"/>
              </w:rPr>
              <w:t>5</w:t>
            </w:r>
            <w:r w:rsidR="05FEB8F5" w:rsidRPr="6B7AC2FA">
              <w:rPr>
                <w:rFonts w:ascii="Calibri" w:eastAsia="Calibri" w:hAnsi="Calibri" w:cs="Calibri"/>
              </w:rPr>
              <w:t>%</w:t>
            </w:r>
          </w:p>
        </w:tc>
      </w:tr>
    </w:tbl>
    <w:p w14:paraId="7449075E" w14:textId="0F78925F" w:rsidR="0D8C9F36" w:rsidRDefault="0D8C9F36"/>
    <w:p w14:paraId="73EAB6EB" w14:textId="0B90A6B6" w:rsidR="1FB4CCDA" w:rsidRDefault="1FB4CCDA"/>
    <w:p w14:paraId="57115622" w14:textId="1B0C50D9" w:rsidR="0042053E" w:rsidRDefault="0042053E" w:rsidP="05FEB8F5">
      <w:pPr>
        <w:spacing w:after="200" w:line="276" w:lineRule="auto"/>
        <w:rPr>
          <w:rFonts w:ascii="Calibri" w:eastAsia="Calibri" w:hAnsi="Calibri" w:cs="Calibri"/>
          <w:color w:val="FFFFFF" w:themeColor="background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8"/>
        <w:gridCol w:w="4508"/>
      </w:tblGrid>
      <w:tr w:rsidR="05FEB8F5" w14:paraId="13DD0553" w14:textId="77777777" w:rsidTr="6B7AC2FA">
        <w:trPr>
          <w:trHeight w:val="30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2F06B039" w14:textId="38648D40" w:rsidR="05FEB8F5" w:rsidRDefault="05FEB8F5" w:rsidP="05FEB8F5">
            <w:pPr>
              <w:spacing w:after="0" w:line="240" w:lineRule="auto"/>
              <w:rPr>
                <w:rFonts w:ascii="Calibri" w:eastAsia="Calibri" w:hAnsi="Calibri" w:cs="Calibri"/>
                <w:color w:val="FFFFFF" w:themeColor="background1"/>
              </w:rPr>
            </w:pPr>
            <w:r w:rsidRPr="05FEB8F5">
              <w:rPr>
                <w:rFonts w:ascii="Calibri" w:eastAsia="Calibri" w:hAnsi="Calibri" w:cs="Calibri"/>
                <w:color w:val="FFFFFF" w:themeColor="background1"/>
              </w:rPr>
              <w:t>SECTION 4 – EDUCATION &amp; EXPERIENCE</w:t>
            </w:r>
          </w:p>
        </w:tc>
      </w:tr>
      <w:tr w:rsidR="05FEB8F5" w14:paraId="224BFE55" w14:textId="77777777" w:rsidTr="6B7AC2FA">
        <w:trPr>
          <w:trHeight w:val="6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7B5CCF" w14:textId="09673CE7" w:rsidR="05FEB8F5" w:rsidRDefault="05FEB8F5" w:rsidP="05FEB8F5">
            <w:pPr>
              <w:spacing w:after="0" w:line="240" w:lineRule="auto"/>
              <w:rPr>
                <w:rFonts w:ascii="Calibri" w:eastAsia="Calibri" w:hAnsi="Calibri" w:cs="Calibri"/>
              </w:rPr>
            </w:pPr>
            <w:r w:rsidRPr="05FEB8F5">
              <w:rPr>
                <w:rFonts w:ascii="Calibri" w:eastAsia="Calibri" w:hAnsi="Calibri" w:cs="Calibri"/>
              </w:rPr>
              <w:t>Education Level (i.e. Degree, Prof. Quals., etc)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56159B" w14:textId="09214E00" w:rsidR="05FEB8F5" w:rsidRDefault="05FEB8F5" w:rsidP="05FEB8F5">
            <w:pPr>
              <w:pStyle w:val="ListParagraph"/>
              <w:numPr>
                <w:ilvl w:val="0"/>
                <w:numId w:val="30"/>
              </w:numPr>
              <w:spacing w:after="0" w:line="240" w:lineRule="auto"/>
              <w:jc w:val="both"/>
              <w:rPr>
                <w:rFonts w:ascii="Calibri" w:eastAsia="Calibri" w:hAnsi="Calibri" w:cs="Calibri"/>
              </w:rPr>
            </w:pPr>
            <w:r w:rsidRPr="1FB4CCDA">
              <w:rPr>
                <w:rFonts w:ascii="Calibri" w:eastAsia="Calibri" w:hAnsi="Calibri" w:cs="Calibri"/>
              </w:rPr>
              <w:t>A level or Degree standard</w:t>
            </w:r>
          </w:p>
          <w:p w14:paraId="40968DF9" w14:textId="51C29AA6" w:rsidR="05FEB8F5" w:rsidRDefault="05FEB8F5" w:rsidP="6B7AC2FA">
            <w:pPr>
              <w:pStyle w:val="ListParagraph"/>
              <w:numPr>
                <w:ilvl w:val="0"/>
                <w:numId w:val="30"/>
              </w:numPr>
              <w:spacing w:after="0" w:line="240" w:lineRule="auto"/>
              <w:rPr>
                <w:rFonts w:ascii="Calibri" w:eastAsia="Calibri" w:hAnsi="Calibri" w:cs="Calibri"/>
              </w:rPr>
            </w:pPr>
            <w:r w:rsidRPr="6B7AC2FA">
              <w:rPr>
                <w:rFonts w:ascii="Calibri" w:eastAsia="Calibri" w:hAnsi="Calibri" w:cs="Calibri"/>
              </w:rPr>
              <w:t xml:space="preserve">Specialist Knowledge of </w:t>
            </w:r>
            <w:r w:rsidR="58AE323A" w:rsidRPr="6B7AC2FA">
              <w:rPr>
                <w:rFonts w:ascii="Calibri" w:eastAsia="Calibri" w:hAnsi="Calibri" w:cs="Calibri"/>
              </w:rPr>
              <w:t xml:space="preserve">Supply Chain and Customer Management </w:t>
            </w:r>
            <w:r w:rsidR="2E4B5CF3" w:rsidRPr="6B7AC2FA">
              <w:rPr>
                <w:rFonts w:ascii="Calibri" w:eastAsia="Calibri" w:hAnsi="Calibri" w:cs="Calibri"/>
              </w:rPr>
              <w:t>across UK and EU</w:t>
            </w:r>
            <w:r w:rsidR="0D49B6A4" w:rsidRPr="6B7AC2FA">
              <w:rPr>
                <w:rFonts w:ascii="Calibri" w:eastAsia="Calibri" w:hAnsi="Calibri" w:cs="Calibri"/>
              </w:rPr>
              <w:t xml:space="preserve"> preferably in FMCG</w:t>
            </w:r>
          </w:p>
        </w:tc>
      </w:tr>
      <w:tr w:rsidR="05FEB8F5" w14:paraId="24B5072A" w14:textId="77777777" w:rsidTr="6B7AC2FA">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D147EF" w14:textId="33E9C097" w:rsidR="05FEB8F5" w:rsidRDefault="05FEB8F5" w:rsidP="05FEB8F5">
            <w:pPr>
              <w:spacing w:after="0" w:line="240" w:lineRule="auto"/>
              <w:rPr>
                <w:rFonts w:ascii="Calibri" w:eastAsia="Calibri" w:hAnsi="Calibri" w:cs="Calibri"/>
              </w:rPr>
            </w:pPr>
            <w:r w:rsidRPr="05FEB8F5">
              <w:rPr>
                <w:rFonts w:ascii="Calibri" w:eastAsia="Calibri" w:hAnsi="Calibri" w:cs="Calibri"/>
              </w:rPr>
              <w:lastRenderedPageBreak/>
              <w:t>Years’ Experience (i.e. Relevant experience, Industry Experience, Management level experience, etc)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CCFCEE" w14:textId="6EC72983" w:rsidR="05FEB8F5" w:rsidRDefault="05FEB8F5" w:rsidP="05FEB8F5">
            <w:pPr>
              <w:pStyle w:val="ListParagraph"/>
              <w:numPr>
                <w:ilvl w:val="0"/>
                <w:numId w:val="27"/>
              </w:numPr>
              <w:spacing w:after="0" w:line="240" w:lineRule="auto"/>
              <w:rPr>
                <w:rFonts w:ascii="Calibri" w:eastAsia="Calibri" w:hAnsi="Calibri" w:cs="Calibri"/>
              </w:rPr>
            </w:pPr>
            <w:r w:rsidRPr="6B7AC2FA">
              <w:rPr>
                <w:rFonts w:ascii="Calibri" w:eastAsia="Calibri" w:hAnsi="Calibri" w:cs="Calibri"/>
              </w:rPr>
              <w:t>Be able to demonstrate specific knowledge and experience in similar role</w:t>
            </w:r>
          </w:p>
          <w:p w14:paraId="538A6343" w14:textId="6919926B" w:rsidR="05FEB8F5" w:rsidRDefault="05FEB8F5" w:rsidP="05FEB8F5">
            <w:pPr>
              <w:pStyle w:val="ListParagraph"/>
              <w:numPr>
                <w:ilvl w:val="0"/>
                <w:numId w:val="27"/>
              </w:numPr>
              <w:spacing w:after="0" w:line="240" w:lineRule="auto"/>
              <w:jc w:val="both"/>
              <w:rPr>
                <w:rFonts w:ascii="Calibri" w:eastAsia="Calibri" w:hAnsi="Calibri" w:cs="Calibri"/>
              </w:rPr>
            </w:pPr>
            <w:r w:rsidRPr="6B7AC2FA">
              <w:rPr>
                <w:rFonts w:ascii="Calibri" w:eastAsia="Calibri" w:hAnsi="Calibri" w:cs="Calibri"/>
              </w:rPr>
              <w:t>Computer and system literacy</w:t>
            </w:r>
          </w:p>
          <w:p w14:paraId="53A31DB9" w14:textId="3E4A6A9E" w:rsidR="05FEB8F5" w:rsidRDefault="05FEB8F5" w:rsidP="05FEB8F5">
            <w:pPr>
              <w:pStyle w:val="ListParagraph"/>
              <w:numPr>
                <w:ilvl w:val="0"/>
                <w:numId w:val="27"/>
              </w:numPr>
              <w:spacing w:after="0" w:line="240" w:lineRule="auto"/>
              <w:jc w:val="both"/>
              <w:rPr>
                <w:rFonts w:ascii="Calibri" w:eastAsia="Calibri" w:hAnsi="Calibri" w:cs="Calibri"/>
              </w:rPr>
            </w:pPr>
            <w:r w:rsidRPr="6B7AC2FA">
              <w:rPr>
                <w:rFonts w:ascii="Calibri" w:eastAsia="Calibri" w:hAnsi="Calibri" w:cs="Calibri"/>
              </w:rPr>
              <w:t>Ability to demonstrate man-management and leadership skills</w:t>
            </w:r>
          </w:p>
          <w:p w14:paraId="22CC64CF" w14:textId="04C497A3" w:rsidR="05FEB8F5" w:rsidRDefault="05FEB8F5" w:rsidP="1FB4CCDA">
            <w:pPr>
              <w:pStyle w:val="ListParagraph"/>
              <w:numPr>
                <w:ilvl w:val="0"/>
                <w:numId w:val="27"/>
              </w:numPr>
              <w:spacing w:after="0" w:line="240" w:lineRule="auto"/>
              <w:rPr>
                <w:rFonts w:ascii="Calibri" w:eastAsia="Calibri" w:hAnsi="Calibri" w:cs="Calibri"/>
              </w:rPr>
            </w:pPr>
            <w:r w:rsidRPr="6B7AC2FA">
              <w:rPr>
                <w:rFonts w:ascii="Calibri" w:eastAsia="Calibri" w:hAnsi="Calibri" w:cs="Calibri"/>
              </w:rPr>
              <w:t>Ability to demonstrate good financial control and management</w:t>
            </w:r>
          </w:p>
          <w:p w14:paraId="07C9D45F" w14:textId="4A710443" w:rsidR="05FEB8F5" w:rsidRDefault="1BD2EDDF" w:rsidP="1FB4CCDA">
            <w:pPr>
              <w:pStyle w:val="ListParagraph"/>
              <w:numPr>
                <w:ilvl w:val="0"/>
                <w:numId w:val="27"/>
              </w:numPr>
              <w:spacing w:after="0" w:line="240" w:lineRule="auto"/>
              <w:rPr>
                <w:rFonts w:ascii="Calibri" w:eastAsia="Calibri" w:hAnsi="Calibri" w:cs="Calibri"/>
              </w:rPr>
            </w:pPr>
            <w:r w:rsidRPr="6B7AC2FA">
              <w:rPr>
                <w:rFonts w:ascii="Calibri" w:eastAsia="Calibri" w:hAnsi="Calibri" w:cs="Calibri"/>
              </w:rPr>
              <w:t xml:space="preserve">Strong experience in developing and implementing strategies and process </w:t>
            </w:r>
            <w:proofErr w:type="gramStart"/>
            <w:r w:rsidRPr="6B7AC2FA">
              <w:rPr>
                <w:rFonts w:ascii="Calibri" w:eastAsia="Calibri" w:hAnsi="Calibri" w:cs="Calibri"/>
              </w:rPr>
              <w:t>in order to</w:t>
            </w:r>
            <w:proofErr w:type="gramEnd"/>
            <w:r w:rsidRPr="6B7AC2FA">
              <w:rPr>
                <w:rFonts w:ascii="Calibri" w:eastAsia="Calibri" w:hAnsi="Calibri" w:cs="Calibri"/>
              </w:rPr>
              <w:t xml:space="preserve"> sustain a value chain</w:t>
            </w:r>
          </w:p>
          <w:p w14:paraId="467791F5" w14:textId="06840C07" w:rsidR="05FEB8F5" w:rsidRDefault="1B311332" w:rsidP="1FB4CCDA">
            <w:pPr>
              <w:pStyle w:val="ListParagraph"/>
              <w:numPr>
                <w:ilvl w:val="0"/>
                <w:numId w:val="27"/>
              </w:numPr>
              <w:spacing w:after="0" w:line="240" w:lineRule="auto"/>
              <w:rPr>
                <w:rFonts w:ascii="Calibri" w:eastAsia="Calibri" w:hAnsi="Calibri" w:cs="Calibri"/>
              </w:rPr>
            </w:pPr>
            <w:r w:rsidRPr="6B7AC2FA">
              <w:rPr>
                <w:rFonts w:ascii="Calibri" w:eastAsia="Calibri" w:hAnsi="Calibri" w:cs="Calibri"/>
              </w:rPr>
              <w:t>S</w:t>
            </w:r>
            <w:r w:rsidR="1BD2EDDF" w:rsidRPr="6B7AC2FA">
              <w:rPr>
                <w:rFonts w:ascii="Calibri" w:eastAsia="Calibri" w:hAnsi="Calibri" w:cs="Calibri"/>
              </w:rPr>
              <w:t>trong analytical and data analysis skills, problem solving techniques,</w:t>
            </w:r>
            <w:r w:rsidR="0A19570D" w:rsidRPr="6B7AC2FA">
              <w:rPr>
                <w:rFonts w:ascii="Calibri" w:eastAsia="Calibri" w:hAnsi="Calibri" w:cs="Calibri"/>
              </w:rPr>
              <w:t xml:space="preserve"> structuring of complex projects</w:t>
            </w:r>
          </w:p>
          <w:p w14:paraId="78049D04" w14:textId="533EDF2D" w:rsidR="05FEB8F5" w:rsidRDefault="0A19570D" w:rsidP="1FB4CCDA">
            <w:pPr>
              <w:pStyle w:val="ListParagraph"/>
              <w:numPr>
                <w:ilvl w:val="0"/>
                <w:numId w:val="27"/>
              </w:numPr>
              <w:spacing w:after="0" w:line="240" w:lineRule="auto"/>
              <w:rPr>
                <w:rFonts w:ascii="Calibri" w:eastAsia="Calibri" w:hAnsi="Calibri" w:cs="Calibri"/>
              </w:rPr>
            </w:pPr>
            <w:r w:rsidRPr="6B7AC2FA">
              <w:rPr>
                <w:rFonts w:ascii="Calibri" w:eastAsia="Calibri" w:hAnsi="Calibri" w:cs="Calibri"/>
              </w:rPr>
              <w:t xml:space="preserve">Demonstrate ability to define processes, process adherence metric that drive efficiency, measure performance and reduce cost. </w:t>
            </w:r>
            <w:r w:rsidR="1BD2EDDF" w:rsidRPr="6B7AC2FA">
              <w:rPr>
                <w:rFonts w:ascii="Calibri" w:eastAsia="Calibri" w:hAnsi="Calibri" w:cs="Calibri"/>
              </w:rPr>
              <w:t xml:space="preserve"> </w:t>
            </w:r>
          </w:p>
        </w:tc>
      </w:tr>
      <w:tr w:rsidR="05FEB8F5" w14:paraId="7A4673F9" w14:textId="77777777" w:rsidTr="6B7AC2FA">
        <w:trPr>
          <w:trHeight w:val="105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8DC47E" w14:textId="3F4EDC05" w:rsidR="05FEB8F5" w:rsidRDefault="05FEB8F5" w:rsidP="05FEB8F5">
            <w:pPr>
              <w:spacing w:after="0" w:line="240" w:lineRule="auto"/>
              <w:rPr>
                <w:rFonts w:ascii="Calibri" w:eastAsia="Calibri" w:hAnsi="Calibri" w:cs="Calibri"/>
              </w:rPr>
            </w:pPr>
            <w:r w:rsidRPr="05FEB8F5">
              <w:rPr>
                <w:rFonts w:ascii="Calibri" w:eastAsia="Calibri" w:hAnsi="Calibri" w:cs="Calibri"/>
              </w:rPr>
              <w:t>Key Capabilities and Characteristics (Interpersonal skills, specific competencies, specific skills, etc)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588966" w14:textId="1D944C45" w:rsidR="05FEB8F5" w:rsidRDefault="05FEB8F5" w:rsidP="6B7AC2FA">
            <w:pPr>
              <w:spacing w:after="120" w:line="240" w:lineRule="auto"/>
              <w:rPr>
                <w:rFonts w:ascii="Calibri" w:eastAsia="Calibri" w:hAnsi="Calibri" w:cs="Calibri"/>
              </w:rPr>
            </w:pPr>
            <w:r w:rsidRPr="6B7AC2FA">
              <w:rPr>
                <w:rFonts w:ascii="Calibri" w:eastAsia="Calibri" w:hAnsi="Calibri" w:cs="Calibri"/>
              </w:rPr>
              <w:t xml:space="preserve">The post holder is expected to carry out the following duties </w:t>
            </w:r>
            <w:proofErr w:type="gramStart"/>
            <w:r w:rsidRPr="6B7AC2FA">
              <w:rPr>
                <w:rFonts w:ascii="Calibri" w:eastAsia="Calibri" w:hAnsi="Calibri" w:cs="Calibri"/>
              </w:rPr>
              <w:t>in order to</w:t>
            </w:r>
            <w:proofErr w:type="gramEnd"/>
            <w:r w:rsidRPr="6B7AC2FA">
              <w:rPr>
                <w:rFonts w:ascii="Calibri" w:eastAsia="Calibri" w:hAnsi="Calibri" w:cs="Calibri"/>
              </w:rPr>
              <w:t xml:space="preserve"> fulfil the position to a satisfactory level:  </w:t>
            </w:r>
          </w:p>
          <w:p w14:paraId="1E11F01A" w14:textId="5FCC6492" w:rsidR="6B7AC2FA" w:rsidRDefault="6B7AC2FA" w:rsidP="6B7AC2FA">
            <w:pPr>
              <w:spacing w:after="120" w:line="240" w:lineRule="auto"/>
              <w:rPr>
                <w:rFonts w:ascii="Calibri" w:eastAsia="Calibri" w:hAnsi="Calibri" w:cs="Calibri"/>
              </w:rPr>
            </w:pPr>
          </w:p>
          <w:p w14:paraId="44A68C72" w14:textId="5894F40B" w:rsidR="4EA4D172" w:rsidRDefault="4EA4D172" w:rsidP="6B7AC2FA">
            <w:pPr>
              <w:pStyle w:val="ListParagraph"/>
              <w:numPr>
                <w:ilvl w:val="0"/>
                <w:numId w:val="20"/>
              </w:numPr>
              <w:spacing w:after="120" w:line="240" w:lineRule="auto"/>
              <w:rPr>
                <w:rFonts w:eastAsiaTheme="minorEastAsia"/>
              </w:rPr>
            </w:pPr>
            <w:r w:rsidRPr="6B7AC2FA">
              <w:rPr>
                <w:rFonts w:eastAsiaTheme="minorEastAsia"/>
              </w:rPr>
              <w:t>Ability to work in a fast pace, dynamic and rapidly changing environments, on a global scale</w:t>
            </w:r>
          </w:p>
          <w:p w14:paraId="52E65AF0" w14:textId="2ECAF672" w:rsidR="3AC470D3" w:rsidRDefault="3AC470D3" w:rsidP="6B7AC2FA">
            <w:pPr>
              <w:pStyle w:val="ListParagraph"/>
              <w:numPr>
                <w:ilvl w:val="0"/>
                <w:numId w:val="20"/>
              </w:numPr>
              <w:spacing w:after="120" w:line="240" w:lineRule="auto"/>
              <w:rPr>
                <w:rFonts w:eastAsiaTheme="minorEastAsia"/>
              </w:rPr>
            </w:pPr>
            <w:r w:rsidRPr="6B7AC2FA">
              <w:rPr>
                <w:rFonts w:eastAsiaTheme="minorEastAsia"/>
              </w:rPr>
              <w:t>A brilliant communicator + networker, demonstrate gravitas in meetings with our customers</w:t>
            </w:r>
          </w:p>
          <w:p w14:paraId="7B26E94C" w14:textId="3AF41241" w:rsidR="4EA4D172" w:rsidRDefault="4EA4D172" w:rsidP="6B7AC2FA">
            <w:pPr>
              <w:pStyle w:val="ListParagraph"/>
              <w:numPr>
                <w:ilvl w:val="0"/>
                <w:numId w:val="20"/>
              </w:numPr>
              <w:spacing w:after="120" w:line="240" w:lineRule="auto"/>
              <w:rPr>
                <w:rFonts w:eastAsiaTheme="minorEastAsia"/>
              </w:rPr>
            </w:pPr>
            <w:r w:rsidRPr="6B7AC2FA">
              <w:rPr>
                <w:rFonts w:eastAsiaTheme="minorEastAsia"/>
              </w:rPr>
              <w:t>Proactive in taking the lead and finding solutions to problems that have been identified.</w:t>
            </w:r>
          </w:p>
          <w:p w14:paraId="1908A0F4" w14:textId="7329CFDD" w:rsidR="4EA4D172" w:rsidRDefault="4EA4D172" w:rsidP="6B7AC2FA">
            <w:pPr>
              <w:pStyle w:val="ListParagraph"/>
              <w:numPr>
                <w:ilvl w:val="0"/>
                <w:numId w:val="20"/>
              </w:numPr>
              <w:spacing w:after="120" w:line="240" w:lineRule="auto"/>
              <w:rPr>
                <w:rFonts w:eastAsiaTheme="minorEastAsia"/>
              </w:rPr>
            </w:pPr>
            <w:r w:rsidRPr="6B7AC2FA">
              <w:rPr>
                <w:rFonts w:eastAsiaTheme="minorEastAsia"/>
              </w:rPr>
              <w:t>• Strong communication skills and experience in liaising with different internal and external stakeholders across EMEA regions (suppliers, clients/accounts/customers</w:t>
            </w:r>
          </w:p>
          <w:p w14:paraId="0C6EF60E" w14:textId="437E0797" w:rsidR="05FEB8F5" w:rsidRDefault="05FEB8F5" w:rsidP="05FEB8F5">
            <w:pPr>
              <w:pStyle w:val="ListParagraph"/>
              <w:numPr>
                <w:ilvl w:val="0"/>
                <w:numId w:val="20"/>
              </w:numPr>
              <w:spacing w:after="0" w:line="240" w:lineRule="auto"/>
              <w:ind w:right="-514"/>
              <w:rPr>
                <w:rFonts w:ascii="Calibri" w:eastAsia="Calibri" w:hAnsi="Calibri" w:cs="Calibri"/>
              </w:rPr>
            </w:pPr>
            <w:r w:rsidRPr="6B7AC2FA">
              <w:rPr>
                <w:rFonts w:ascii="Calibri" w:eastAsia="Calibri" w:hAnsi="Calibri" w:cs="Calibri"/>
              </w:rPr>
              <w:t>Adhere to Company’s Equal Opportunities and Health &amp; Safety Policies.</w:t>
            </w:r>
          </w:p>
          <w:p w14:paraId="36DDB394" w14:textId="54CF28B8" w:rsidR="05FEB8F5" w:rsidRDefault="05FEB8F5" w:rsidP="05FEB8F5">
            <w:pPr>
              <w:pStyle w:val="ListParagraph"/>
              <w:numPr>
                <w:ilvl w:val="0"/>
                <w:numId w:val="20"/>
              </w:numPr>
              <w:spacing w:after="0" w:line="240" w:lineRule="auto"/>
              <w:rPr>
                <w:rFonts w:ascii="Calibri" w:eastAsia="Calibri" w:hAnsi="Calibri" w:cs="Calibri"/>
              </w:rPr>
            </w:pPr>
            <w:r w:rsidRPr="6B7AC2FA">
              <w:rPr>
                <w:rFonts w:ascii="Calibri" w:eastAsia="Calibri" w:hAnsi="Calibri" w:cs="Calibri"/>
              </w:rPr>
              <w:t>Ensure high quality standards and hygiene are maintained.</w:t>
            </w:r>
          </w:p>
          <w:p w14:paraId="6C67AC10" w14:textId="04208F59" w:rsidR="05FEB8F5" w:rsidRDefault="05FEB8F5" w:rsidP="05FEB8F5">
            <w:pPr>
              <w:pStyle w:val="ListParagraph"/>
              <w:numPr>
                <w:ilvl w:val="0"/>
                <w:numId w:val="20"/>
              </w:numPr>
              <w:spacing w:after="0" w:line="240" w:lineRule="auto"/>
              <w:rPr>
                <w:rFonts w:ascii="Calibri" w:eastAsia="Calibri" w:hAnsi="Calibri" w:cs="Calibri"/>
              </w:rPr>
            </w:pPr>
            <w:r w:rsidRPr="6B7AC2FA">
              <w:rPr>
                <w:rFonts w:ascii="Calibri" w:eastAsia="Calibri" w:hAnsi="Calibri" w:cs="Calibri"/>
              </w:rPr>
              <w:t>Adhere to Company Financial procedures.</w:t>
            </w:r>
          </w:p>
          <w:p w14:paraId="7E57948F" w14:textId="1D0C92C1" w:rsidR="05FEB8F5" w:rsidRDefault="05FEB8F5" w:rsidP="05FEB8F5">
            <w:pPr>
              <w:pStyle w:val="ListParagraph"/>
              <w:numPr>
                <w:ilvl w:val="0"/>
                <w:numId w:val="20"/>
              </w:numPr>
              <w:spacing w:after="0" w:line="240" w:lineRule="auto"/>
              <w:rPr>
                <w:rFonts w:ascii="Calibri" w:eastAsia="Calibri" w:hAnsi="Calibri" w:cs="Calibri"/>
              </w:rPr>
            </w:pPr>
            <w:r w:rsidRPr="6B7AC2FA">
              <w:rPr>
                <w:rFonts w:ascii="Calibri" w:eastAsia="Calibri" w:hAnsi="Calibri" w:cs="Calibri"/>
              </w:rPr>
              <w:t>Respect individual and Company confidentiality rights.</w:t>
            </w:r>
          </w:p>
          <w:p w14:paraId="6804523D" w14:textId="2FF6E349" w:rsidR="05FEB8F5" w:rsidRDefault="05FEB8F5" w:rsidP="05FEB8F5">
            <w:pPr>
              <w:pStyle w:val="ListParagraph"/>
              <w:numPr>
                <w:ilvl w:val="0"/>
                <w:numId w:val="20"/>
              </w:numPr>
              <w:spacing w:after="0" w:line="240" w:lineRule="auto"/>
              <w:rPr>
                <w:rFonts w:ascii="Calibri" w:eastAsia="Calibri" w:hAnsi="Calibri" w:cs="Calibri"/>
              </w:rPr>
            </w:pPr>
            <w:r w:rsidRPr="6B7AC2FA">
              <w:rPr>
                <w:rFonts w:ascii="Calibri" w:eastAsia="Calibri" w:hAnsi="Calibri" w:cs="Calibri"/>
              </w:rPr>
              <w:t>Demonstrate a positive and committed attitude.</w:t>
            </w:r>
          </w:p>
          <w:p w14:paraId="0B65059F" w14:textId="42646425" w:rsidR="05FEB8F5" w:rsidRDefault="05FEB8F5" w:rsidP="05FEB8F5">
            <w:pPr>
              <w:pStyle w:val="ListParagraph"/>
              <w:numPr>
                <w:ilvl w:val="0"/>
                <w:numId w:val="20"/>
              </w:numPr>
              <w:spacing w:after="0" w:line="240" w:lineRule="auto"/>
              <w:rPr>
                <w:rFonts w:ascii="Calibri" w:eastAsia="Calibri" w:hAnsi="Calibri" w:cs="Calibri"/>
              </w:rPr>
            </w:pPr>
            <w:r w:rsidRPr="6B7AC2FA">
              <w:rPr>
                <w:rFonts w:ascii="Calibri" w:eastAsia="Calibri" w:hAnsi="Calibri" w:cs="Calibri"/>
              </w:rPr>
              <w:t>Support a culture of continuous improvement.</w:t>
            </w:r>
          </w:p>
          <w:p w14:paraId="08DC23BC" w14:textId="028FA658" w:rsidR="05FEB8F5" w:rsidRDefault="05FEB8F5" w:rsidP="05FEB8F5">
            <w:pPr>
              <w:pStyle w:val="ListParagraph"/>
              <w:numPr>
                <w:ilvl w:val="0"/>
                <w:numId w:val="20"/>
              </w:numPr>
              <w:spacing w:after="0" w:line="240" w:lineRule="auto"/>
              <w:rPr>
                <w:rFonts w:ascii="Calibri" w:eastAsia="Calibri" w:hAnsi="Calibri" w:cs="Calibri"/>
              </w:rPr>
            </w:pPr>
            <w:r w:rsidRPr="6B7AC2FA">
              <w:rPr>
                <w:rFonts w:ascii="Calibri" w:eastAsia="Calibri" w:hAnsi="Calibri" w:cs="Calibri"/>
              </w:rPr>
              <w:t>Show commitment to personal and team development.</w:t>
            </w:r>
          </w:p>
          <w:p w14:paraId="653F920B" w14:textId="183F19C1" w:rsidR="05FEB8F5" w:rsidRDefault="05FEB8F5" w:rsidP="1FB4CCDA">
            <w:pPr>
              <w:pStyle w:val="ListParagraph"/>
              <w:numPr>
                <w:ilvl w:val="0"/>
                <w:numId w:val="20"/>
              </w:numPr>
              <w:spacing w:after="0" w:line="240" w:lineRule="auto"/>
              <w:rPr>
                <w:rFonts w:ascii="Calibri" w:eastAsia="Calibri" w:hAnsi="Calibri" w:cs="Calibri"/>
              </w:rPr>
            </w:pPr>
            <w:r w:rsidRPr="6B7AC2FA">
              <w:rPr>
                <w:rFonts w:ascii="Calibri" w:eastAsia="Calibri" w:hAnsi="Calibri" w:cs="Calibri"/>
              </w:rPr>
              <w:t>Demonstrate a flexible approach.</w:t>
            </w:r>
          </w:p>
          <w:p w14:paraId="2E037B17" w14:textId="49BB1986" w:rsidR="05FEB8F5" w:rsidRDefault="0951FFDB" w:rsidP="1FB4CCDA">
            <w:pPr>
              <w:pStyle w:val="ListParagraph"/>
              <w:numPr>
                <w:ilvl w:val="0"/>
                <w:numId w:val="20"/>
              </w:numPr>
              <w:spacing w:after="0" w:line="240" w:lineRule="auto"/>
              <w:rPr>
                <w:rFonts w:ascii="Calibri" w:eastAsia="Calibri" w:hAnsi="Calibri" w:cs="Calibri"/>
              </w:rPr>
            </w:pPr>
            <w:r w:rsidRPr="6B7AC2FA">
              <w:rPr>
                <w:rFonts w:ascii="Calibri" w:eastAsia="Calibri" w:hAnsi="Calibri" w:cs="Calibri"/>
              </w:rPr>
              <w:lastRenderedPageBreak/>
              <w:t>Progressive strategic leadership</w:t>
            </w:r>
          </w:p>
          <w:p w14:paraId="247A3F92" w14:textId="4E7D3A3D" w:rsidR="05FEB8F5" w:rsidRDefault="05FEB8F5" w:rsidP="1FB4CCDA">
            <w:pPr>
              <w:pStyle w:val="ListParagraph"/>
              <w:spacing w:after="0" w:line="240" w:lineRule="auto"/>
              <w:rPr>
                <w:rFonts w:ascii="Calibri" w:eastAsia="Calibri" w:hAnsi="Calibri" w:cs="Calibri"/>
              </w:rPr>
            </w:pPr>
          </w:p>
        </w:tc>
      </w:tr>
    </w:tbl>
    <w:p w14:paraId="48D78721" w14:textId="40AB5E32" w:rsidR="0042053E" w:rsidRDefault="0042053E" w:rsidP="05FEB8F5">
      <w:pPr>
        <w:spacing w:after="200" w:line="276" w:lineRule="auto"/>
        <w:rPr>
          <w:rFonts w:ascii="Calibri" w:eastAsia="Calibri" w:hAnsi="Calibri" w:cs="Calibri"/>
          <w:color w:val="FFFFFF" w:themeColor="background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67"/>
        <w:gridCol w:w="2155"/>
        <w:gridCol w:w="1636"/>
        <w:gridCol w:w="2257"/>
      </w:tblGrid>
      <w:tr w:rsidR="05FEB8F5" w14:paraId="569E8B99" w14:textId="77777777" w:rsidTr="6B7AC2FA">
        <w:trPr>
          <w:trHeight w:val="300"/>
        </w:trPr>
        <w:tc>
          <w:tcPr>
            <w:tcW w:w="90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3075585D" w14:textId="4C6966D9" w:rsidR="05FEB8F5" w:rsidRDefault="05FEB8F5" w:rsidP="05FEB8F5">
            <w:pPr>
              <w:spacing w:after="0" w:line="240" w:lineRule="auto"/>
              <w:rPr>
                <w:rFonts w:ascii="Calibri" w:eastAsia="Calibri" w:hAnsi="Calibri" w:cs="Calibri"/>
                <w:color w:val="FFFFFF" w:themeColor="background1"/>
              </w:rPr>
            </w:pPr>
            <w:r w:rsidRPr="05FEB8F5">
              <w:rPr>
                <w:rFonts w:ascii="Calibri" w:eastAsia="Calibri" w:hAnsi="Calibri" w:cs="Calibri"/>
                <w:color w:val="FFFFFF" w:themeColor="background1"/>
              </w:rPr>
              <w:t>SECTION 5 – DIMENSIONS &amp; SCOPE</w:t>
            </w:r>
          </w:p>
        </w:tc>
      </w:tr>
      <w:tr w:rsidR="05FEB8F5" w14:paraId="23229A6A" w14:textId="77777777" w:rsidTr="6B7AC2FA">
        <w:trPr>
          <w:trHeight w:val="690"/>
        </w:trPr>
        <w:tc>
          <w:tcPr>
            <w:tcW w:w="2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C30AE6" w14:textId="1CCE3EC9" w:rsidR="05FEB8F5" w:rsidRDefault="05FEB8F5" w:rsidP="05FEB8F5">
            <w:pPr>
              <w:spacing w:after="0" w:line="240" w:lineRule="auto"/>
              <w:rPr>
                <w:rFonts w:ascii="Calibri" w:eastAsia="Calibri" w:hAnsi="Calibri" w:cs="Calibri"/>
              </w:rPr>
            </w:pPr>
            <w:r w:rsidRPr="05FEB8F5">
              <w:rPr>
                <w:rFonts w:ascii="Calibri" w:eastAsia="Calibri" w:hAnsi="Calibri" w:cs="Calibri"/>
              </w:rPr>
              <w:t>Budgetary Responsibility</w:t>
            </w:r>
          </w:p>
        </w:tc>
        <w:tc>
          <w:tcPr>
            <w:tcW w:w="2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BDBF8C" w14:textId="514A6456" w:rsidR="05FEB8F5" w:rsidRDefault="05FEB8F5" w:rsidP="05FEB8F5">
            <w:pPr>
              <w:spacing w:after="0" w:line="240" w:lineRule="auto"/>
              <w:rPr>
                <w:rFonts w:ascii="Calibri" w:eastAsia="Calibri" w:hAnsi="Calibri" w:cs="Calibri"/>
              </w:rPr>
            </w:pPr>
            <w:r w:rsidRPr="05FEB8F5">
              <w:rPr>
                <w:rFonts w:ascii="Calibri" w:eastAsia="Calibri" w:hAnsi="Calibri" w:cs="Calibri"/>
              </w:rPr>
              <w:t>Direct/Indirect Budget</w:t>
            </w:r>
          </w:p>
        </w:tc>
        <w:tc>
          <w:tcPr>
            <w:tcW w:w="1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456F0A" w14:textId="1A532D41" w:rsidR="05FEB8F5" w:rsidRDefault="05FEB8F5" w:rsidP="05FEB8F5">
            <w:pPr>
              <w:spacing w:after="0" w:line="240" w:lineRule="auto"/>
              <w:rPr>
                <w:rFonts w:ascii="Calibri" w:eastAsia="Calibri" w:hAnsi="Calibri" w:cs="Calibri"/>
              </w:rPr>
            </w:pPr>
            <w:r w:rsidRPr="05FEB8F5">
              <w:rPr>
                <w:rFonts w:ascii="Calibri" w:eastAsia="Calibri" w:hAnsi="Calibri" w:cs="Calibri"/>
              </w:rPr>
              <w:t>Size/Amount</w:t>
            </w:r>
          </w:p>
        </w:tc>
        <w:tc>
          <w:tcPr>
            <w:tcW w:w="22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2C3CBA" w14:textId="1CFCF4D0" w:rsidR="05FEB8F5" w:rsidRDefault="05FEB8F5" w:rsidP="05FEB8F5">
            <w:pPr>
              <w:spacing w:after="0" w:line="240" w:lineRule="auto"/>
              <w:rPr>
                <w:rFonts w:ascii="Calibri" w:eastAsia="Calibri" w:hAnsi="Calibri" w:cs="Calibri"/>
              </w:rPr>
            </w:pPr>
          </w:p>
        </w:tc>
      </w:tr>
      <w:tr w:rsidR="05FEB8F5" w14:paraId="52320E4F" w14:textId="77777777" w:rsidTr="6B7AC2FA">
        <w:trPr>
          <w:trHeight w:val="1800"/>
        </w:trPr>
        <w:tc>
          <w:tcPr>
            <w:tcW w:w="2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B5E4DB" w14:textId="636A8BB2" w:rsidR="05FEB8F5" w:rsidRDefault="05FEB8F5" w:rsidP="05FEB8F5">
            <w:pPr>
              <w:spacing w:after="0" w:line="240" w:lineRule="auto"/>
              <w:rPr>
                <w:rFonts w:ascii="Calibri" w:eastAsia="Calibri" w:hAnsi="Calibri" w:cs="Calibri"/>
              </w:rPr>
            </w:pPr>
            <w:r w:rsidRPr="05FEB8F5">
              <w:rPr>
                <w:rFonts w:ascii="Calibri" w:eastAsia="Calibri" w:hAnsi="Calibri" w:cs="Calibri"/>
              </w:rPr>
              <w:t>Other key dimensions</w:t>
            </w:r>
          </w:p>
          <w:p w14:paraId="7BDAB776" w14:textId="3BBBEDD8" w:rsidR="05FEB8F5" w:rsidRDefault="05FEB8F5" w:rsidP="05FEB8F5">
            <w:pPr>
              <w:spacing w:after="0" w:line="240" w:lineRule="auto"/>
              <w:rPr>
                <w:rFonts w:ascii="Calibri" w:eastAsia="Calibri" w:hAnsi="Calibri" w:cs="Calibri"/>
              </w:rPr>
            </w:pPr>
            <w:proofErr w:type="gramStart"/>
            <w:r w:rsidRPr="05FEB8F5">
              <w:rPr>
                <w:rFonts w:ascii="Calibri" w:eastAsia="Calibri" w:hAnsi="Calibri" w:cs="Calibri"/>
              </w:rPr>
              <w:t>(.e.g.</w:t>
            </w:r>
            <w:proofErr w:type="gramEnd"/>
            <w:r w:rsidRPr="05FEB8F5">
              <w:rPr>
                <w:rFonts w:ascii="Calibri" w:eastAsia="Calibri" w:hAnsi="Calibri" w:cs="Calibri"/>
              </w:rPr>
              <w:t xml:space="preserve"> sales, products, sku’s, reports, invoices, etc</w:t>
            </w:r>
          </w:p>
          <w:p w14:paraId="31C26301" w14:textId="4D0C3CD4" w:rsidR="05FEB8F5" w:rsidRDefault="05FEB8F5" w:rsidP="05FEB8F5">
            <w:pPr>
              <w:spacing w:after="0" w:line="240" w:lineRule="auto"/>
              <w:rPr>
                <w:rFonts w:ascii="Calibri" w:eastAsia="Calibri" w:hAnsi="Calibri" w:cs="Calibri"/>
              </w:rPr>
            </w:pPr>
            <w:r w:rsidRPr="05FEB8F5">
              <w:rPr>
                <w:rFonts w:ascii="Calibri" w:eastAsia="Calibri" w:hAnsi="Calibri" w:cs="Calibri"/>
              </w:rPr>
              <w:t>Please put description and numbers</w:t>
            </w:r>
          </w:p>
        </w:tc>
        <w:tc>
          <w:tcPr>
            <w:tcW w:w="60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BD9F88" w14:textId="1B8BFB68" w:rsidR="05FEB8F5" w:rsidRDefault="05FEB8F5" w:rsidP="05FEB8F5">
            <w:pPr>
              <w:pStyle w:val="ListParagraph"/>
              <w:numPr>
                <w:ilvl w:val="0"/>
                <w:numId w:val="12"/>
              </w:numPr>
              <w:spacing w:after="0" w:line="240" w:lineRule="auto"/>
              <w:rPr>
                <w:rFonts w:ascii="Calibri" w:eastAsia="Calibri" w:hAnsi="Calibri" w:cs="Calibri"/>
              </w:rPr>
            </w:pPr>
            <w:r w:rsidRPr="05FEB8F5">
              <w:rPr>
                <w:rFonts w:ascii="Calibri" w:eastAsia="Calibri" w:hAnsi="Calibri" w:cs="Calibri"/>
              </w:rPr>
              <w:t>Managing a pre-agreed budget</w:t>
            </w:r>
          </w:p>
          <w:p w14:paraId="43D996C1" w14:textId="3F3EBEF4" w:rsidR="05FEB8F5" w:rsidRDefault="05FEB8F5" w:rsidP="05FEB8F5">
            <w:pPr>
              <w:pStyle w:val="ListParagraph"/>
              <w:numPr>
                <w:ilvl w:val="0"/>
                <w:numId w:val="12"/>
              </w:numPr>
              <w:spacing w:after="0" w:line="240" w:lineRule="auto"/>
              <w:jc w:val="both"/>
              <w:rPr>
                <w:rFonts w:ascii="Calibri" w:eastAsia="Calibri" w:hAnsi="Calibri" w:cs="Calibri"/>
                <w:color w:val="000000" w:themeColor="text1"/>
              </w:rPr>
            </w:pPr>
            <w:r w:rsidRPr="05FEB8F5">
              <w:rPr>
                <w:rFonts w:ascii="Calibri" w:eastAsia="Calibri" w:hAnsi="Calibri" w:cs="Calibri"/>
                <w:color w:val="000000" w:themeColor="text1"/>
              </w:rPr>
              <w:t>Operating within the agreed budget</w:t>
            </w:r>
          </w:p>
          <w:p w14:paraId="1BF6AFB2" w14:textId="5F6EED83" w:rsidR="05FEB8F5" w:rsidRDefault="05FEB8F5" w:rsidP="05FEB8F5">
            <w:pPr>
              <w:pStyle w:val="ListParagraph"/>
              <w:numPr>
                <w:ilvl w:val="0"/>
                <w:numId w:val="12"/>
              </w:numPr>
              <w:spacing w:after="0" w:line="240" w:lineRule="auto"/>
              <w:jc w:val="both"/>
              <w:rPr>
                <w:rFonts w:ascii="Calibri" w:eastAsia="Calibri" w:hAnsi="Calibri" w:cs="Calibri"/>
                <w:color w:val="000000" w:themeColor="text1"/>
              </w:rPr>
            </w:pPr>
            <w:r w:rsidRPr="05FEB8F5">
              <w:rPr>
                <w:rFonts w:ascii="Calibri" w:eastAsia="Calibri" w:hAnsi="Calibri" w:cs="Calibri"/>
                <w:color w:val="000000" w:themeColor="text1"/>
              </w:rPr>
              <w:t>Recommend, initiate and project manager appropriate projects relating to group activities</w:t>
            </w:r>
          </w:p>
          <w:p w14:paraId="64E87479" w14:textId="791FC8C7" w:rsidR="05FEB8F5" w:rsidRDefault="05FEB8F5" w:rsidP="1FB4CCDA">
            <w:pPr>
              <w:pStyle w:val="ListParagraph"/>
              <w:numPr>
                <w:ilvl w:val="0"/>
                <w:numId w:val="12"/>
              </w:numPr>
              <w:spacing w:after="0" w:line="240" w:lineRule="auto"/>
              <w:rPr>
                <w:rFonts w:ascii="Calibri" w:eastAsia="Calibri" w:hAnsi="Calibri" w:cs="Calibri"/>
                <w:color w:val="000000" w:themeColor="text1"/>
              </w:rPr>
            </w:pPr>
            <w:r w:rsidRPr="1FB4CCDA">
              <w:rPr>
                <w:rFonts w:ascii="Calibri" w:eastAsia="Calibri" w:hAnsi="Calibri" w:cs="Calibri"/>
                <w:color w:val="000000" w:themeColor="text1"/>
              </w:rPr>
              <w:t xml:space="preserve">Authority to hire and terminate in conjunction with </w:t>
            </w:r>
            <w:r w:rsidR="63FEDA4E" w:rsidRPr="1FB4CCDA">
              <w:rPr>
                <w:rFonts w:ascii="Calibri" w:eastAsia="Calibri" w:hAnsi="Calibri" w:cs="Calibri"/>
                <w:color w:val="000000" w:themeColor="text1"/>
              </w:rPr>
              <w:t xml:space="preserve">Hain Celestial Procedures. </w:t>
            </w:r>
          </w:p>
          <w:p w14:paraId="7305D199" w14:textId="07E48D5A" w:rsidR="05FEB8F5" w:rsidRDefault="05FEB8F5" w:rsidP="6B7AC2FA">
            <w:pPr>
              <w:pStyle w:val="ListParagraph"/>
              <w:numPr>
                <w:ilvl w:val="0"/>
                <w:numId w:val="12"/>
              </w:numPr>
              <w:spacing w:after="0" w:line="240" w:lineRule="auto"/>
              <w:rPr>
                <w:rFonts w:ascii="Calibri" w:eastAsia="Calibri" w:hAnsi="Calibri" w:cs="Calibri"/>
                <w:color w:val="000000" w:themeColor="text1"/>
              </w:rPr>
            </w:pPr>
            <w:r w:rsidRPr="6B7AC2FA">
              <w:rPr>
                <w:rFonts w:ascii="Calibri" w:eastAsia="Calibri" w:hAnsi="Calibri" w:cs="Calibri"/>
                <w:color w:val="000000" w:themeColor="text1"/>
              </w:rPr>
              <w:t xml:space="preserve">Budget responsibility of </w:t>
            </w:r>
            <w:r w:rsidR="2EBCEAF8" w:rsidRPr="6B7AC2FA">
              <w:rPr>
                <w:rFonts w:ascii="Calibri" w:eastAsia="Calibri" w:hAnsi="Calibri" w:cs="Calibri"/>
                <w:color w:val="000000" w:themeColor="text1"/>
              </w:rPr>
              <w:t>$</w:t>
            </w:r>
            <w:r w:rsidR="153D9FB2" w:rsidRPr="6B7AC2FA">
              <w:rPr>
                <w:rFonts w:ascii="Calibri" w:eastAsia="Calibri" w:hAnsi="Calibri" w:cs="Calibri"/>
                <w:color w:val="000000" w:themeColor="text1"/>
              </w:rPr>
              <w:t>1.5m</w:t>
            </w:r>
          </w:p>
        </w:tc>
      </w:tr>
    </w:tbl>
    <w:p w14:paraId="61065F17" w14:textId="4719F68E" w:rsidR="0042053E" w:rsidRDefault="0042053E" w:rsidP="05FEB8F5">
      <w:pPr>
        <w:spacing w:after="200" w:line="276" w:lineRule="auto"/>
        <w:rPr>
          <w:rFonts w:ascii="Calibri" w:eastAsia="Calibri" w:hAnsi="Calibri" w:cs="Calibri"/>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8"/>
        <w:gridCol w:w="4508"/>
      </w:tblGrid>
      <w:tr w:rsidR="05FEB8F5" w14:paraId="62C7D095" w14:textId="77777777" w:rsidTr="1FB4CCDA">
        <w:trPr>
          <w:trHeight w:val="30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2C6C030E" w14:textId="082B9112" w:rsidR="05FEB8F5" w:rsidRDefault="05FEB8F5" w:rsidP="05FEB8F5">
            <w:pPr>
              <w:spacing w:after="0" w:line="240" w:lineRule="auto"/>
              <w:rPr>
                <w:rFonts w:ascii="Calibri" w:eastAsia="Calibri" w:hAnsi="Calibri" w:cs="Calibri"/>
                <w:color w:val="FFFFFF" w:themeColor="background1"/>
              </w:rPr>
            </w:pPr>
            <w:r w:rsidRPr="05FEB8F5">
              <w:rPr>
                <w:rFonts w:ascii="Calibri" w:eastAsia="Calibri" w:hAnsi="Calibri" w:cs="Calibri"/>
                <w:color w:val="FFFFFF" w:themeColor="background1"/>
              </w:rPr>
              <w:t>SECTION 6 – CONDITIONS OF ROLE</w:t>
            </w:r>
          </w:p>
        </w:tc>
      </w:tr>
      <w:tr w:rsidR="05FEB8F5" w14:paraId="19288B7A" w14:textId="77777777" w:rsidTr="1FB4CCDA">
        <w:trPr>
          <w:trHeight w:val="21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CFBDE1" w14:textId="3E9604ED" w:rsidR="05FEB8F5" w:rsidRDefault="05FEB8F5" w:rsidP="05FEB8F5">
            <w:pPr>
              <w:spacing w:after="0" w:line="240" w:lineRule="auto"/>
              <w:rPr>
                <w:rFonts w:ascii="Calibri" w:eastAsia="Calibri" w:hAnsi="Calibri" w:cs="Calibri"/>
              </w:rPr>
            </w:pPr>
            <w:r w:rsidRPr="05FEB8F5">
              <w:rPr>
                <w:rFonts w:ascii="Calibri" w:eastAsia="Calibri" w:hAnsi="Calibri" w:cs="Calibri"/>
              </w:rPr>
              <w:t>State any conditions for role</w:t>
            </w:r>
          </w:p>
          <w:p w14:paraId="3C4D3B82" w14:textId="7855BBC1" w:rsidR="05FEB8F5" w:rsidRDefault="05FEB8F5" w:rsidP="05FEB8F5">
            <w:pPr>
              <w:spacing w:after="0" w:line="240" w:lineRule="auto"/>
              <w:rPr>
                <w:rFonts w:ascii="Calibri" w:eastAsia="Calibri" w:hAnsi="Calibri" w:cs="Calibri"/>
              </w:rPr>
            </w:pPr>
            <w:r w:rsidRPr="05FEB8F5">
              <w:rPr>
                <w:rFonts w:ascii="Calibri" w:eastAsia="Calibri" w:hAnsi="Calibri" w:cs="Calibri"/>
              </w:rPr>
              <w:t>(e.g. Travel requirements, site specific/multi-site, Physical conditions i.e. Hot/Cold, indoors/Outdoors, hazardous, etc)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4DC81E" w14:textId="256BED35" w:rsidR="05FEB8F5" w:rsidRDefault="75290550" w:rsidP="1FB4CCDA">
            <w:pPr>
              <w:spacing w:after="0" w:line="240" w:lineRule="auto"/>
              <w:rPr>
                <w:rFonts w:ascii="Calibri" w:eastAsia="Calibri" w:hAnsi="Calibri" w:cs="Calibri"/>
              </w:rPr>
            </w:pPr>
            <w:r w:rsidRPr="1FB4CCDA">
              <w:rPr>
                <w:rFonts w:ascii="Calibri" w:eastAsia="Calibri" w:hAnsi="Calibri" w:cs="Calibri"/>
              </w:rPr>
              <w:t xml:space="preserve">Travel to sites across EU and UK will be required. </w:t>
            </w:r>
          </w:p>
          <w:p w14:paraId="57D935B5" w14:textId="33AECBDB" w:rsidR="05FEB8F5" w:rsidRDefault="75290550" w:rsidP="1FB4CCDA">
            <w:pPr>
              <w:spacing w:after="0" w:line="240" w:lineRule="auto"/>
              <w:rPr>
                <w:rFonts w:ascii="Calibri" w:eastAsia="Calibri" w:hAnsi="Calibri" w:cs="Calibri"/>
              </w:rPr>
            </w:pPr>
            <w:r w:rsidRPr="1FB4CCDA">
              <w:rPr>
                <w:rFonts w:ascii="Calibri" w:eastAsia="Calibri" w:hAnsi="Calibri" w:cs="Calibri"/>
              </w:rPr>
              <w:t>Fluent in English and other languages considered a plus</w:t>
            </w:r>
          </w:p>
        </w:tc>
      </w:tr>
    </w:tbl>
    <w:p w14:paraId="6AE3E97A" w14:textId="5A0810EC" w:rsidR="0042053E" w:rsidRDefault="0042053E" w:rsidP="05FEB8F5">
      <w:pPr>
        <w:spacing w:after="200" w:line="276" w:lineRule="auto"/>
        <w:rPr>
          <w:rFonts w:ascii="Calibri" w:eastAsia="Calibri" w:hAnsi="Calibri" w:cs="Calibri"/>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2"/>
        <w:gridCol w:w="1549"/>
        <w:gridCol w:w="3784"/>
      </w:tblGrid>
      <w:tr w:rsidR="05FEB8F5" w14:paraId="61F7BC1D" w14:textId="77777777" w:rsidTr="1FB4CCDA">
        <w:trPr>
          <w:trHeight w:val="30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54193344" w14:textId="7E41CE9B" w:rsidR="05FEB8F5" w:rsidRDefault="05FEB8F5" w:rsidP="05FEB8F5">
            <w:pPr>
              <w:spacing w:after="0" w:line="240" w:lineRule="auto"/>
              <w:rPr>
                <w:rFonts w:ascii="Calibri" w:eastAsia="Calibri" w:hAnsi="Calibri" w:cs="Calibri"/>
                <w:color w:val="FFFFFF" w:themeColor="background1"/>
              </w:rPr>
            </w:pPr>
            <w:r w:rsidRPr="05FEB8F5">
              <w:rPr>
                <w:rFonts w:ascii="Calibri" w:eastAsia="Calibri" w:hAnsi="Calibri" w:cs="Calibri"/>
                <w:color w:val="FFFFFF" w:themeColor="background1"/>
              </w:rPr>
              <w:t>SECTION 7 – POSITION IN ORGANISATION</w:t>
            </w:r>
          </w:p>
        </w:tc>
      </w:tr>
      <w:tr w:rsidR="05FEB8F5" w14:paraId="440DB600" w14:textId="77777777" w:rsidTr="1FB4CCDA">
        <w:trPr>
          <w:trHeight w:val="300"/>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22376D" w14:textId="694981FF" w:rsidR="05FEB8F5" w:rsidRDefault="05FEB8F5" w:rsidP="05FEB8F5">
            <w:pPr>
              <w:spacing w:after="0" w:line="240" w:lineRule="auto"/>
              <w:jc w:val="center"/>
              <w:rPr>
                <w:rFonts w:ascii="Calibri" w:eastAsia="Calibri" w:hAnsi="Calibri" w:cs="Calibri"/>
              </w:rPr>
            </w:pPr>
            <w:r w:rsidRPr="05FEB8F5">
              <w:rPr>
                <w:rFonts w:ascii="Calibri" w:eastAsia="Calibri" w:hAnsi="Calibri" w:cs="Calibri"/>
                <w:b/>
                <w:bCs/>
                <w:u w:val="single"/>
              </w:rPr>
              <w:t>Peer Positions (list below)</w:t>
            </w:r>
          </w:p>
        </w:tc>
        <w:tc>
          <w:tcPr>
            <w:tcW w:w="15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13DEC8" w14:textId="46C96A24" w:rsidR="05FEB8F5" w:rsidRDefault="05FEB8F5" w:rsidP="05FEB8F5">
            <w:pPr>
              <w:spacing w:after="0" w:line="240" w:lineRule="auto"/>
              <w:rPr>
                <w:rFonts w:ascii="Calibri" w:eastAsia="Calibri" w:hAnsi="Calibri" w:cs="Calibri"/>
              </w:rPr>
            </w:pPr>
            <w:r w:rsidRPr="05FEB8F5">
              <w:rPr>
                <w:rFonts w:ascii="Calibri" w:eastAsia="Calibri" w:hAnsi="Calibri" w:cs="Calibri"/>
              </w:rPr>
              <w:t>Team Size (if none put 0)</w:t>
            </w:r>
          </w:p>
        </w:tc>
        <w:tc>
          <w:tcPr>
            <w:tcW w:w="378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D2E99D" w14:textId="1F69D7D3" w:rsidR="05FEB8F5" w:rsidRDefault="05FEB8F5" w:rsidP="05FEB8F5">
            <w:pPr>
              <w:spacing w:after="0" w:line="240" w:lineRule="auto"/>
              <w:rPr>
                <w:rFonts w:ascii="Calibri" w:eastAsia="Calibri" w:hAnsi="Calibri" w:cs="Calibri"/>
              </w:rPr>
            </w:pPr>
            <w:r w:rsidRPr="05FEB8F5">
              <w:rPr>
                <w:rFonts w:ascii="Calibri" w:eastAsia="Calibri" w:hAnsi="Calibri" w:cs="Calibri"/>
              </w:rPr>
              <w:t>0</w:t>
            </w:r>
          </w:p>
        </w:tc>
      </w:tr>
      <w:tr w:rsidR="05FEB8F5" w14:paraId="3C452434" w14:textId="77777777" w:rsidTr="1FB4CCDA">
        <w:trPr>
          <w:trHeight w:val="360"/>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A3B9D4" w14:textId="20DC6AFF" w:rsidR="05FEB8F5" w:rsidRDefault="05FEB8F5" w:rsidP="05FEB8F5">
            <w:pPr>
              <w:spacing w:after="0" w:line="240" w:lineRule="auto"/>
              <w:rPr>
                <w:rFonts w:ascii="Calibri" w:eastAsia="Calibri" w:hAnsi="Calibri" w:cs="Calibri"/>
              </w:rPr>
            </w:pPr>
          </w:p>
        </w:tc>
        <w:tc>
          <w:tcPr>
            <w:tcW w:w="1549" w:type="dxa"/>
            <w:vMerge/>
            <w:vAlign w:val="center"/>
          </w:tcPr>
          <w:p w14:paraId="02BA1199" w14:textId="77777777" w:rsidR="0042053E" w:rsidRDefault="0042053E"/>
        </w:tc>
        <w:tc>
          <w:tcPr>
            <w:tcW w:w="3784" w:type="dxa"/>
            <w:vMerge/>
            <w:vAlign w:val="center"/>
          </w:tcPr>
          <w:p w14:paraId="516DF2CB" w14:textId="77777777" w:rsidR="0042053E" w:rsidRDefault="0042053E"/>
        </w:tc>
      </w:tr>
      <w:tr w:rsidR="05FEB8F5" w14:paraId="59020B42" w14:textId="77777777" w:rsidTr="1FB4CCDA">
        <w:trPr>
          <w:trHeight w:val="405"/>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A4F099" w14:textId="039A23E6" w:rsidR="05FEB8F5" w:rsidRDefault="05FEB8F5" w:rsidP="05FEB8F5">
            <w:pPr>
              <w:spacing w:after="0" w:line="240" w:lineRule="auto"/>
              <w:rPr>
                <w:rFonts w:ascii="Calibri" w:eastAsia="Calibri" w:hAnsi="Calibri" w:cs="Calibri"/>
              </w:rPr>
            </w:pPr>
          </w:p>
        </w:tc>
        <w:tc>
          <w:tcPr>
            <w:tcW w:w="15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EB90F5" w14:textId="77EAEF33" w:rsidR="05FEB8F5" w:rsidRDefault="05FEB8F5" w:rsidP="05FEB8F5">
            <w:pPr>
              <w:spacing w:after="0" w:line="240" w:lineRule="auto"/>
              <w:rPr>
                <w:rFonts w:ascii="Calibri" w:eastAsia="Calibri" w:hAnsi="Calibri" w:cs="Calibri"/>
              </w:rPr>
            </w:pPr>
            <w:r w:rsidRPr="05FEB8F5">
              <w:rPr>
                <w:rFonts w:ascii="Calibri" w:eastAsia="Calibri" w:hAnsi="Calibri" w:cs="Calibri"/>
              </w:rPr>
              <w:t>Reports to (Job Title)</w:t>
            </w:r>
          </w:p>
        </w:tc>
        <w:tc>
          <w:tcPr>
            <w:tcW w:w="378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9E3ABC" w14:textId="20B0365B" w:rsidR="05FEB8F5" w:rsidRDefault="5A78C988" w:rsidP="1FB4CCDA">
            <w:pPr>
              <w:spacing w:after="0" w:line="240" w:lineRule="auto"/>
              <w:rPr>
                <w:rFonts w:ascii="Calibri" w:eastAsia="Calibri" w:hAnsi="Calibri" w:cs="Calibri"/>
                <w:color w:val="000000" w:themeColor="text1"/>
              </w:rPr>
            </w:pPr>
            <w:r w:rsidRPr="1FB4CCDA">
              <w:rPr>
                <w:rFonts w:ascii="Calibri" w:eastAsia="Calibri" w:hAnsi="Calibri" w:cs="Calibri"/>
                <w:color w:val="000000" w:themeColor="text1"/>
              </w:rPr>
              <w:t>VP INT Supply Chain</w:t>
            </w:r>
          </w:p>
        </w:tc>
      </w:tr>
      <w:tr w:rsidR="05FEB8F5" w14:paraId="7BF5743D" w14:textId="77777777" w:rsidTr="1FB4CCDA">
        <w:trPr>
          <w:trHeight w:val="405"/>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0459BF" w14:textId="06D3F4F9" w:rsidR="05FEB8F5" w:rsidRDefault="05FEB8F5" w:rsidP="05FEB8F5">
            <w:pPr>
              <w:spacing w:after="0" w:line="240" w:lineRule="auto"/>
              <w:rPr>
                <w:rFonts w:ascii="Calibri" w:eastAsia="Calibri" w:hAnsi="Calibri" w:cs="Calibri"/>
              </w:rPr>
            </w:pPr>
          </w:p>
        </w:tc>
        <w:tc>
          <w:tcPr>
            <w:tcW w:w="1549" w:type="dxa"/>
            <w:vMerge/>
            <w:vAlign w:val="center"/>
          </w:tcPr>
          <w:p w14:paraId="591455F6" w14:textId="77777777" w:rsidR="0042053E" w:rsidRDefault="0042053E"/>
        </w:tc>
        <w:tc>
          <w:tcPr>
            <w:tcW w:w="3784" w:type="dxa"/>
            <w:vMerge/>
            <w:vAlign w:val="center"/>
          </w:tcPr>
          <w:p w14:paraId="06A33D90" w14:textId="77777777" w:rsidR="0042053E" w:rsidRDefault="0042053E"/>
        </w:tc>
      </w:tr>
      <w:tr w:rsidR="05FEB8F5" w14:paraId="15018970" w14:textId="77777777" w:rsidTr="1FB4CCDA">
        <w:trPr>
          <w:trHeight w:val="420"/>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D74A86" w14:textId="7AA93FAA" w:rsidR="05FEB8F5" w:rsidRDefault="05FEB8F5" w:rsidP="05FEB8F5">
            <w:pPr>
              <w:spacing w:after="0" w:line="240" w:lineRule="auto"/>
              <w:rPr>
                <w:rFonts w:ascii="Calibri" w:eastAsia="Calibri" w:hAnsi="Calibri" w:cs="Calibri"/>
              </w:rPr>
            </w:pPr>
          </w:p>
        </w:tc>
        <w:tc>
          <w:tcPr>
            <w:tcW w:w="5333"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D5A51D" w14:textId="0CA64BF7" w:rsidR="05FEB8F5" w:rsidRDefault="05FEB8F5" w:rsidP="05FEB8F5">
            <w:pPr>
              <w:spacing w:after="0" w:line="240" w:lineRule="auto"/>
              <w:jc w:val="center"/>
              <w:rPr>
                <w:rFonts w:ascii="Calibri" w:eastAsia="Calibri" w:hAnsi="Calibri" w:cs="Calibri"/>
                <w:sz w:val="24"/>
                <w:szCs w:val="24"/>
              </w:rPr>
            </w:pPr>
            <w:r w:rsidRPr="05FEB8F5">
              <w:rPr>
                <w:rFonts w:ascii="Calibri" w:eastAsia="Calibri" w:hAnsi="Calibri" w:cs="Calibri"/>
                <w:b/>
                <w:bCs/>
                <w:sz w:val="24"/>
                <w:szCs w:val="24"/>
              </w:rPr>
              <w:t>PLEASE ENSURE YOU ATTACH CURRENT ORGANISATION CHART</w:t>
            </w:r>
          </w:p>
        </w:tc>
      </w:tr>
      <w:tr w:rsidR="05FEB8F5" w14:paraId="1D5ADEE8" w14:textId="77777777" w:rsidTr="1FB4CCDA">
        <w:trPr>
          <w:trHeight w:val="300"/>
        </w:trPr>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27CD86" w14:textId="280085F2" w:rsidR="05FEB8F5" w:rsidRDefault="05FEB8F5" w:rsidP="05FEB8F5">
            <w:pPr>
              <w:spacing w:after="0" w:line="240" w:lineRule="auto"/>
              <w:rPr>
                <w:rFonts w:ascii="Calibri" w:eastAsia="Calibri" w:hAnsi="Calibri" w:cs="Calibri"/>
              </w:rPr>
            </w:pPr>
          </w:p>
        </w:tc>
        <w:tc>
          <w:tcPr>
            <w:tcW w:w="5333" w:type="dxa"/>
            <w:gridSpan w:val="2"/>
            <w:vMerge/>
            <w:vAlign w:val="center"/>
          </w:tcPr>
          <w:p w14:paraId="38299AA0" w14:textId="77777777" w:rsidR="0042053E" w:rsidRDefault="0042053E"/>
        </w:tc>
      </w:tr>
    </w:tbl>
    <w:p w14:paraId="3B07D2DE" w14:textId="002E15E1" w:rsidR="0042053E" w:rsidRDefault="0042053E" w:rsidP="05FEB8F5">
      <w:pPr>
        <w:spacing w:after="200" w:line="276" w:lineRule="auto"/>
        <w:rPr>
          <w:rFonts w:ascii="Calibri" w:eastAsia="Calibri" w:hAnsi="Calibri" w:cs="Calibri"/>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65"/>
        <w:gridCol w:w="2743"/>
        <w:gridCol w:w="1803"/>
        <w:gridCol w:w="2704"/>
      </w:tblGrid>
      <w:tr w:rsidR="05FEB8F5" w14:paraId="2ACFF161" w14:textId="77777777" w:rsidTr="05FEB8F5">
        <w:trPr>
          <w:trHeight w:val="300"/>
        </w:trPr>
        <w:tc>
          <w:tcPr>
            <w:tcW w:w="90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7365D"/>
            <w:tcMar>
              <w:left w:w="105" w:type="dxa"/>
              <w:right w:w="105" w:type="dxa"/>
            </w:tcMar>
          </w:tcPr>
          <w:p w14:paraId="0BFA7ED9" w14:textId="05ACD295" w:rsidR="05FEB8F5" w:rsidRDefault="05FEB8F5" w:rsidP="05FEB8F5">
            <w:pPr>
              <w:spacing w:after="0" w:line="240" w:lineRule="auto"/>
              <w:rPr>
                <w:rFonts w:ascii="Calibri" w:eastAsia="Calibri" w:hAnsi="Calibri" w:cs="Calibri"/>
                <w:color w:val="FFFFFF" w:themeColor="background1"/>
              </w:rPr>
            </w:pPr>
            <w:r w:rsidRPr="05FEB8F5">
              <w:rPr>
                <w:rFonts w:ascii="Calibri" w:eastAsia="Calibri" w:hAnsi="Calibri" w:cs="Calibri"/>
                <w:color w:val="FFFFFF" w:themeColor="background1"/>
              </w:rPr>
              <w:t>SECTION 8 - SIGNATORIES</w:t>
            </w:r>
          </w:p>
        </w:tc>
      </w:tr>
      <w:tr w:rsidR="05FEB8F5" w14:paraId="7A2FAEA1" w14:textId="77777777" w:rsidTr="05FEB8F5">
        <w:trPr>
          <w:trHeight w:val="480"/>
        </w:trPr>
        <w:tc>
          <w:tcPr>
            <w:tcW w:w="1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725FE6" w14:textId="4E34C170" w:rsidR="05FEB8F5" w:rsidRDefault="05FEB8F5" w:rsidP="05FEB8F5">
            <w:pPr>
              <w:spacing w:after="0" w:line="240" w:lineRule="auto"/>
              <w:rPr>
                <w:rFonts w:ascii="Calibri" w:eastAsia="Calibri" w:hAnsi="Calibri" w:cs="Calibri"/>
              </w:rPr>
            </w:pPr>
            <w:r w:rsidRPr="05FEB8F5">
              <w:rPr>
                <w:rFonts w:ascii="Calibri" w:eastAsia="Calibri" w:hAnsi="Calibri" w:cs="Calibri"/>
              </w:rPr>
              <w:t>Job Holder Signature</w:t>
            </w:r>
          </w:p>
        </w:tc>
        <w:tc>
          <w:tcPr>
            <w:tcW w:w="2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852DEE" w14:textId="3FA8A094" w:rsidR="05FEB8F5" w:rsidRDefault="05FEB8F5" w:rsidP="05FEB8F5">
            <w:pPr>
              <w:spacing w:after="0" w:line="240" w:lineRule="auto"/>
              <w:rPr>
                <w:rFonts w:ascii="Calibri" w:eastAsia="Calibri" w:hAnsi="Calibri" w:cs="Calibri"/>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F92C5D" w14:textId="529093FC" w:rsidR="05FEB8F5" w:rsidRDefault="05FEB8F5" w:rsidP="05FEB8F5">
            <w:pPr>
              <w:spacing w:after="0" w:line="240" w:lineRule="auto"/>
              <w:rPr>
                <w:rFonts w:ascii="Calibri" w:eastAsia="Calibri" w:hAnsi="Calibri" w:cs="Calibri"/>
              </w:rPr>
            </w:pPr>
            <w:r w:rsidRPr="05FEB8F5">
              <w:rPr>
                <w:rFonts w:ascii="Calibri" w:eastAsia="Calibri" w:hAnsi="Calibri" w:cs="Calibri"/>
              </w:rPr>
              <w:t>Manager Signature</w:t>
            </w:r>
          </w:p>
        </w:tc>
        <w:tc>
          <w:tcPr>
            <w:tcW w:w="2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65A5B5" w14:textId="25956969" w:rsidR="05FEB8F5" w:rsidRDefault="05FEB8F5" w:rsidP="05FEB8F5">
            <w:pPr>
              <w:spacing w:after="0" w:line="240" w:lineRule="auto"/>
              <w:rPr>
                <w:rFonts w:ascii="Calibri" w:eastAsia="Calibri" w:hAnsi="Calibri" w:cs="Calibri"/>
              </w:rPr>
            </w:pPr>
          </w:p>
        </w:tc>
      </w:tr>
      <w:tr w:rsidR="05FEB8F5" w14:paraId="1D8FCB9B" w14:textId="77777777" w:rsidTr="05FEB8F5">
        <w:trPr>
          <w:trHeight w:val="555"/>
        </w:trPr>
        <w:tc>
          <w:tcPr>
            <w:tcW w:w="1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A0890" w14:textId="40EE75E1" w:rsidR="05FEB8F5" w:rsidRDefault="05FEB8F5" w:rsidP="05FEB8F5">
            <w:pPr>
              <w:spacing w:after="0" w:line="240" w:lineRule="auto"/>
              <w:rPr>
                <w:rFonts w:ascii="Calibri" w:eastAsia="Calibri" w:hAnsi="Calibri" w:cs="Calibri"/>
              </w:rPr>
            </w:pPr>
            <w:r w:rsidRPr="05FEB8F5">
              <w:rPr>
                <w:rFonts w:ascii="Calibri" w:eastAsia="Calibri" w:hAnsi="Calibri" w:cs="Calibri"/>
              </w:rPr>
              <w:t>Name</w:t>
            </w:r>
          </w:p>
        </w:tc>
        <w:tc>
          <w:tcPr>
            <w:tcW w:w="2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ED89CA" w14:textId="1D986C33" w:rsidR="05FEB8F5" w:rsidRDefault="05FEB8F5" w:rsidP="05FEB8F5">
            <w:pPr>
              <w:spacing w:after="0" w:line="240" w:lineRule="auto"/>
              <w:rPr>
                <w:rFonts w:ascii="Calibri" w:eastAsia="Calibri" w:hAnsi="Calibri" w:cs="Calibri"/>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96A690" w14:textId="0E837C3B" w:rsidR="05FEB8F5" w:rsidRDefault="05FEB8F5" w:rsidP="05FEB8F5">
            <w:pPr>
              <w:spacing w:after="0" w:line="240" w:lineRule="auto"/>
              <w:rPr>
                <w:rFonts w:ascii="Calibri" w:eastAsia="Calibri" w:hAnsi="Calibri" w:cs="Calibri"/>
              </w:rPr>
            </w:pPr>
            <w:r w:rsidRPr="05FEB8F5">
              <w:rPr>
                <w:rFonts w:ascii="Calibri" w:eastAsia="Calibri" w:hAnsi="Calibri" w:cs="Calibri"/>
              </w:rPr>
              <w:t>Name</w:t>
            </w:r>
          </w:p>
        </w:tc>
        <w:tc>
          <w:tcPr>
            <w:tcW w:w="2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5FC0BA" w14:textId="3AE0F4D8" w:rsidR="05FEB8F5" w:rsidRDefault="05FEB8F5" w:rsidP="05FEB8F5">
            <w:pPr>
              <w:spacing w:after="0" w:line="240" w:lineRule="auto"/>
              <w:rPr>
                <w:rFonts w:ascii="Calibri" w:eastAsia="Calibri" w:hAnsi="Calibri" w:cs="Calibri"/>
              </w:rPr>
            </w:pPr>
          </w:p>
        </w:tc>
      </w:tr>
      <w:tr w:rsidR="05FEB8F5" w14:paraId="1E5A37F4" w14:textId="77777777" w:rsidTr="05FEB8F5">
        <w:trPr>
          <w:trHeight w:val="525"/>
        </w:trPr>
        <w:tc>
          <w:tcPr>
            <w:tcW w:w="1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474CC6" w14:textId="4A764C5F" w:rsidR="05FEB8F5" w:rsidRDefault="05FEB8F5" w:rsidP="05FEB8F5">
            <w:pPr>
              <w:spacing w:after="0" w:line="240" w:lineRule="auto"/>
              <w:rPr>
                <w:rFonts w:ascii="Calibri" w:eastAsia="Calibri" w:hAnsi="Calibri" w:cs="Calibri"/>
              </w:rPr>
            </w:pPr>
            <w:r w:rsidRPr="05FEB8F5">
              <w:rPr>
                <w:rFonts w:ascii="Calibri" w:eastAsia="Calibri" w:hAnsi="Calibri" w:cs="Calibri"/>
              </w:rPr>
              <w:t>Date</w:t>
            </w:r>
          </w:p>
        </w:tc>
        <w:tc>
          <w:tcPr>
            <w:tcW w:w="27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F87F84" w14:textId="1C847B86" w:rsidR="05FEB8F5" w:rsidRDefault="05FEB8F5" w:rsidP="05FEB8F5">
            <w:pPr>
              <w:spacing w:after="0" w:line="240" w:lineRule="auto"/>
              <w:rPr>
                <w:rFonts w:ascii="Calibri" w:eastAsia="Calibri" w:hAnsi="Calibri" w:cs="Calibri"/>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322D76" w14:textId="1FEB9935" w:rsidR="05FEB8F5" w:rsidRDefault="05FEB8F5" w:rsidP="05FEB8F5">
            <w:pPr>
              <w:spacing w:after="0" w:line="240" w:lineRule="auto"/>
              <w:rPr>
                <w:rFonts w:ascii="Calibri" w:eastAsia="Calibri" w:hAnsi="Calibri" w:cs="Calibri"/>
              </w:rPr>
            </w:pPr>
            <w:r w:rsidRPr="05FEB8F5">
              <w:rPr>
                <w:rFonts w:ascii="Calibri" w:eastAsia="Calibri" w:hAnsi="Calibri" w:cs="Calibri"/>
              </w:rPr>
              <w:t>Date</w:t>
            </w:r>
          </w:p>
        </w:tc>
        <w:tc>
          <w:tcPr>
            <w:tcW w:w="2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9503E0" w14:textId="2B1BF03D" w:rsidR="05FEB8F5" w:rsidRDefault="05FEB8F5" w:rsidP="05FEB8F5">
            <w:pPr>
              <w:spacing w:after="0" w:line="240" w:lineRule="auto"/>
              <w:rPr>
                <w:rFonts w:ascii="Calibri" w:eastAsia="Calibri" w:hAnsi="Calibri" w:cs="Calibri"/>
              </w:rPr>
            </w:pPr>
          </w:p>
        </w:tc>
      </w:tr>
    </w:tbl>
    <w:p w14:paraId="5E5787A5" w14:textId="3668AFA8" w:rsidR="0042053E" w:rsidRDefault="0042053E" w:rsidP="05FEB8F5"/>
    <w:sectPr w:rsidR="004205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xYkyo3bu">
      <int2:state int2:value="Rejected" int2:type="AugLoop_Text_Critique"/>
    </int2:textHash>
    <int2:textHash int2:hashCode="pVT+OI4VxAORqb" int2:id="u5DOB069">
      <int2:state int2:value="Rejected" int2:type="AugLoop_Text_Critique"/>
    </int2:textHash>
    <int2:textHash int2:hashCode="ZzbVfbQxohPsEp" int2:id="HdjR95rt">
      <int2:state int2:value="Rejected" int2:type="AugLoop_Text_Critique"/>
    </int2:textHash>
    <int2:textHash int2:hashCode="P1t9DnuMzsiEcY" int2:id="HB9yBfF8">
      <int2:state int2:value="Rejected" int2:type="AugLoop_Text_Critique"/>
    </int2:textHash>
    <int2:textHash int2:hashCode="43D1St1tUfI08S" int2:id="chx4KNXo">
      <int2:state int2:value="Rejected" int2:type="AugLoop_Text_Critique"/>
    </int2:textHash>
    <int2:textHash int2:hashCode="lJWEIT2sQBJTks" int2:id="TeT9KNH5">
      <int2:state int2:value="Rejected" int2:type="AugLoop_Text_Critique"/>
    </int2:textHash>
    <int2:textHash int2:hashCode="f4DIsJU0mBauPG" int2:id="sbeltlx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C712"/>
    <w:multiLevelType w:val="multilevel"/>
    <w:tmpl w:val="02EC9A8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87D72"/>
    <w:multiLevelType w:val="multilevel"/>
    <w:tmpl w:val="E1CAADB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78DE1"/>
    <w:multiLevelType w:val="multilevel"/>
    <w:tmpl w:val="85E407F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78128E"/>
    <w:multiLevelType w:val="multilevel"/>
    <w:tmpl w:val="4E3CC9D0"/>
    <w:lvl w:ilvl="0">
      <w:numFmt w:val="bullet"/>
      <w:lvlText w:val="▪"/>
      <w:lvlJc w:val="left"/>
      <w:pPr>
        <w:ind w:left="36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84468"/>
    <w:multiLevelType w:val="multilevel"/>
    <w:tmpl w:val="C3B2FAB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F9177"/>
    <w:multiLevelType w:val="multilevel"/>
    <w:tmpl w:val="FD0E91D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5BA5D3"/>
    <w:multiLevelType w:val="multilevel"/>
    <w:tmpl w:val="D8B4150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13EE56"/>
    <w:multiLevelType w:val="multilevel"/>
    <w:tmpl w:val="1034039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B794B6"/>
    <w:multiLevelType w:val="multilevel"/>
    <w:tmpl w:val="CB5284B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A181D4"/>
    <w:multiLevelType w:val="multilevel"/>
    <w:tmpl w:val="2932E65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2F7E7A"/>
    <w:multiLevelType w:val="multilevel"/>
    <w:tmpl w:val="55422F2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71DB0A"/>
    <w:multiLevelType w:val="multilevel"/>
    <w:tmpl w:val="2EF4ABEE"/>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E6A8E6"/>
    <w:multiLevelType w:val="multilevel"/>
    <w:tmpl w:val="705ACA0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8FC361"/>
    <w:multiLevelType w:val="multilevel"/>
    <w:tmpl w:val="AE04793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D4D242"/>
    <w:multiLevelType w:val="multilevel"/>
    <w:tmpl w:val="9E0C9EF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8337CA"/>
    <w:multiLevelType w:val="multilevel"/>
    <w:tmpl w:val="9704006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B9AAD"/>
    <w:multiLevelType w:val="multilevel"/>
    <w:tmpl w:val="6090C8C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83DAFB"/>
    <w:multiLevelType w:val="multilevel"/>
    <w:tmpl w:val="C5F496FE"/>
    <w:lvl w:ilvl="0">
      <w:numFmt w:val="bullet"/>
      <w:lvlText w:val="▪"/>
      <w:lvlJc w:val="left"/>
      <w:pPr>
        <w:ind w:left="36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6A5FDAC"/>
    <w:multiLevelType w:val="multilevel"/>
    <w:tmpl w:val="F0DE16C2"/>
    <w:lvl w:ilvl="0">
      <w:numFmt w:val="bullet"/>
      <w:lvlText w:val="▪"/>
      <w:lvlJc w:val="left"/>
      <w:pPr>
        <w:ind w:left="36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6DD82C"/>
    <w:multiLevelType w:val="multilevel"/>
    <w:tmpl w:val="FAF054FA"/>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510E57"/>
    <w:multiLevelType w:val="multilevel"/>
    <w:tmpl w:val="AB4E468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82B476"/>
    <w:multiLevelType w:val="multilevel"/>
    <w:tmpl w:val="1CA085D8"/>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3F074"/>
    <w:multiLevelType w:val="multilevel"/>
    <w:tmpl w:val="C8ACE29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906A9"/>
    <w:multiLevelType w:val="multilevel"/>
    <w:tmpl w:val="127A12B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743CBB"/>
    <w:multiLevelType w:val="multilevel"/>
    <w:tmpl w:val="746601E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B18F0CA"/>
    <w:multiLevelType w:val="multilevel"/>
    <w:tmpl w:val="D44A972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B7EB24"/>
    <w:multiLevelType w:val="multilevel"/>
    <w:tmpl w:val="7E6C57FC"/>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C99E05"/>
    <w:multiLevelType w:val="multilevel"/>
    <w:tmpl w:val="9AF2D6F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C066158"/>
    <w:multiLevelType w:val="multilevel"/>
    <w:tmpl w:val="B964B7C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08FD86"/>
    <w:multiLevelType w:val="hybridMultilevel"/>
    <w:tmpl w:val="5AA02370"/>
    <w:lvl w:ilvl="0" w:tplc="F8C2C804">
      <w:start w:val="1"/>
      <w:numFmt w:val="bullet"/>
      <w:lvlText w:val=""/>
      <w:lvlJc w:val="left"/>
      <w:pPr>
        <w:ind w:left="720" w:hanging="360"/>
      </w:pPr>
      <w:rPr>
        <w:rFonts w:ascii="Symbol" w:hAnsi="Symbol" w:hint="default"/>
      </w:rPr>
    </w:lvl>
    <w:lvl w:ilvl="1" w:tplc="DB98DD96">
      <w:start w:val="1"/>
      <w:numFmt w:val="bullet"/>
      <w:lvlText w:val="o"/>
      <w:lvlJc w:val="left"/>
      <w:pPr>
        <w:ind w:left="1440" w:hanging="360"/>
      </w:pPr>
      <w:rPr>
        <w:rFonts w:ascii="Courier New" w:hAnsi="Courier New" w:hint="default"/>
      </w:rPr>
    </w:lvl>
    <w:lvl w:ilvl="2" w:tplc="661E0F3E">
      <w:start w:val="1"/>
      <w:numFmt w:val="bullet"/>
      <w:lvlText w:val=""/>
      <w:lvlJc w:val="left"/>
      <w:pPr>
        <w:ind w:left="2160" w:hanging="360"/>
      </w:pPr>
      <w:rPr>
        <w:rFonts w:ascii="Wingdings" w:hAnsi="Wingdings" w:hint="default"/>
      </w:rPr>
    </w:lvl>
    <w:lvl w:ilvl="3" w:tplc="216EDCA2">
      <w:start w:val="1"/>
      <w:numFmt w:val="bullet"/>
      <w:lvlText w:val=""/>
      <w:lvlJc w:val="left"/>
      <w:pPr>
        <w:ind w:left="2880" w:hanging="360"/>
      </w:pPr>
      <w:rPr>
        <w:rFonts w:ascii="Symbol" w:hAnsi="Symbol" w:hint="default"/>
      </w:rPr>
    </w:lvl>
    <w:lvl w:ilvl="4" w:tplc="EB862BCE">
      <w:start w:val="1"/>
      <w:numFmt w:val="bullet"/>
      <w:lvlText w:val="o"/>
      <w:lvlJc w:val="left"/>
      <w:pPr>
        <w:ind w:left="3600" w:hanging="360"/>
      </w:pPr>
      <w:rPr>
        <w:rFonts w:ascii="Courier New" w:hAnsi="Courier New" w:hint="default"/>
      </w:rPr>
    </w:lvl>
    <w:lvl w:ilvl="5" w:tplc="DA883CF4">
      <w:start w:val="1"/>
      <w:numFmt w:val="bullet"/>
      <w:lvlText w:val=""/>
      <w:lvlJc w:val="left"/>
      <w:pPr>
        <w:ind w:left="4320" w:hanging="360"/>
      </w:pPr>
      <w:rPr>
        <w:rFonts w:ascii="Wingdings" w:hAnsi="Wingdings" w:hint="default"/>
      </w:rPr>
    </w:lvl>
    <w:lvl w:ilvl="6" w:tplc="C0B0AFF2">
      <w:start w:val="1"/>
      <w:numFmt w:val="bullet"/>
      <w:lvlText w:val=""/>
      <w:lvlJc w:val="left"/>
      <w:pPr>
        <w:ind w:left="5040" w:hanging="360"/>
      </w:pPr>
      <w:rPr>
        <w:rFonts w:ascii="Symbol" w:hAnsi="Symbol" w:hint="default"/>
      </w:rPr>
    </w:lvl>
    <w:lvl w:ilvl="7" w:tplc="80FE2FD6">
      <w:start w:val="1"/>
      <w:numFmt w:val="bullet"/>
      <w:lvlText w:val="o"/>
      <w:lvlJc w:val="left"/>
      <w:pPr>
        <w:ind w:left="5760" w:hanging="360"/>
      </w:pPr>
      <w:rPr>
        <w:rFonts w:ascii="Courier New" w:hAnsi="Courier New" w:hint="default"/>
      </w:rPr>
    </w:lvl>
    <w:lvl w:ilvl="8" w:tplc="AE74395A">
      <w:start w:val="1"/>
      <w:numFmt w:val="bullet"/>
      <w:lvlText w:val=""/>
      <w:lvlJc w:val="left"/>
      <w:pPr>
        <w:ind w:left="6480" w:hanging="360"/>
      </w:pPr>
      <w:rPr>
        <w:rFonts w:ascii="Wingdings" w:hAnsi="Wingdings" w:hint="default"/>
      </w:rPr>
    </w:lvl>
  </w:abstractNum>
  <w:abstractNum w:abstractNumId="30" w15:restartNumberingAfterBreak="0">
    <w:nsid w:val="1E1EEFA4"/>
    <w:multiLevelType w:val="hybridMultilevel"/>
    <w:tmpl w:val="BF12C840"/>
    <w:lvl w:ilvl="0" w:tplc="C5F251F0">
      <w:start w:val="1"/>
      <w:numFmt w:val="bullet"/>
      <w:lvlText w:val=""/>
      <w:lvlJc w:val="left"/>
      <w:pPr>
        <w:ind w:left="720" w:hanging="360"/>
      </w:pPr>
      <w:rPr>
        <w:rFonts w:ascii="Symbol" w:hAnsi="Symbol" w:hint="default"/>
      </w:rPr>
    </w:lvl>
    <w:lvl w:ilvl="1" w:tplc="E8E42FE2">
      <w:start w:val="1"/>
      <w:numFmt w:val="bullet"/>
      <w:lvlText w:val=""/>
      <w:lvlJc w:val="left"/>
      <w:pPr>
        <w:ind w:left="1440" w:hanging="360"/>
      </w:pPr>
      <w:rPr>
        <w:rFonts w:ascii="Symbol" w:hAnsi="Symbol" w:hint="default"/>
      </w:rPr>
    </w:lvl>
    <w:lvl w:ilvl="2" w:tplc="4ABA5554">
      <w:start w:val="1"/>
      <w:numFmt w:val="bullet"/>
      <w:lvlText w:val=""/>
      <w:lvlJc w:val="left"/>
      <w:pPr>
        <w:ind w:left="2160" w:hanging="360"/>
      </w:pPr>
      <w:rPr>
        <w:rFonts w:ascii="Wingdings" w:hAnsi="Wingdings" w:hint="default"/>
      </w:rPr>
    </w:lvl>
    <w:lvl w:ilvl="3" w:tplc="063EE91A">
      <w:start w:val="1"/>
      <w:numFmt w:val="bullet"/>
      <w:lvlText w:val=""/>
      <w:lvlJc w:val="left"/>
      <w:pPr>
        <w:ind w:left="2880" w:hanging="360"/>
      </w:pPr>
      <w:rPr>
        <w:rFonts w:ascii="Symbol" w:hAnsi="Symbol" w:hint="default"/>
      </w:rPr>
    </w:lvl>
    <w:lvl w:ilvl="4" w:tplc="156E8CDC">
      <w:start w:val="1"/>
      <w:numFmt w:val="bullet"/>
      <w:lvlText w:val="o"/>
      <w:lvlJc w:val="left"/>
      <w:pPr>
        <w:ind w:left="3600" w:hanging="360"/>
      </w:pPr>
      <w:rPr>
        <w:rFonts w:ascii="Courier New" w:hAnsi="Courier New" w:hint="default"/>
      </w:rPr>
    </w:lvl>
    <w:lvl w:ilvl="5" w:tplc="40C08622">
      <w:start w:val="1"/>
      <w:numFmt w:val="bullet"/>
      <w:lvlText w:val=""/>
      <w:lvlJc w:val="left"/>
      <w:pPr>
        <w:ind w:left="4320" w:hanging="360"/>
      </w:pPr>
      <w:rPr>
        <w:rFonts w:ascii="Wingdings" w:hAnsi="Wingdings" w:hint="default"/>
      </w:rPr>
    </w:lvl>
    <w:lvl w:ilvl="6" w:tplc="6D327878">
      <w:start w:val="1"/>
      <w:numFmt w:val="bullet"/>
      <w:lvlText w:val=""/>
      <w:lvlJc w:val="left"/>
      <w:pPr>
        <w:ind w:left="5040" w:hanging="360"/>
      </w:pPr>
      <w:rPr>
        <w:rFonts w:ascii="Symbol" w:hAnsi="Symbol" w:hint="default"/>
      </w:rPr>
    </w:lvl>
    <w:lvl w:ilvl="7" w:tplc="FDAA1A7A">
      <w:start w:val="1"/>
      <w:numFmt w:val="bullet"/>
      <w:lvlText w:val="o"/>
      <w:lvlJc w:val="left"/>
      <w:pPr>
        <w:ind w:left="5760" w:hanging="360"/>
      </w:pPr>
      <w:rPr>
        <w:rFonts w:ascii="Courier New" w:hAnsi="Courier New" w:hint="default"/>
      </w:rPr>
    </w:lvl>
    <w:lvl w:ilvl="8" w:tplc="3D3A41D0">
      <w:start w:val="1"/>
      <w:numFmt w:val="bullet"/>
      <w:lvlText w:val=""/>
      <w:lvlJc w:val="left"/>
      <w:pPr>
        <w:ind w:left="6480" w:hanging="360"/>
      </w:pPr>
      <w:rPr>
        <w:rFonts w:ascii="Wingdings" w:hAnsi="Wingdings" w:hint="default"/>
      </w:rPr>
    </w:lvl>
  </w:abstractNum>
  <w:abstractNum w:abstractNumId="31" w15:restartNumberingAfterBreak="0">
    <w:nsid w:val="1EC8B230"/>
    <w:multiLevelType w:val="multilevel"/>
    <w:tmpl w:val="75C81000"/>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F433D4"/>
    <w:multiLevelType w:val="multilevel"/>
    <w:tmpl w:val="BEEE54D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1838C3"/>
    <w:multiLevelType w:val="multilevel"/>
    <w:tmpl w:val="A2DC600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DA7517"/>
    <w:multiLevelType w:val="multilevel"/>
    <w:tmpl w:val="47DC1A66"/>
    <w:lvl w:ilvl="0">
      <w:numFmt w:val="bullet"/>
      <w:lvlText w:val="▪"/>
      <w:lvlJc w:val="left"/>
      <w:pPr>
        <w:ind w:left="36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7695FB"/>
    <w:multiLevelType w:val="multilevel"/>
    <w:tmpl w:val="95AC61C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9FA647"/>
    <w:multiLevelType w:val="multilevel"/>
    <w:tmpl w:val="9ECEEC5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27469B6"/>
    <w:multiLevelType w:val="multilevel"/>
    <w:tmpl w:val="E5CC6D42"/>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AAF0D6"/>
    <w:multiLevelType w:val="multilevel"/>
    <w:tmpl w:val="31EC8A8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384891"/>
    <w:multiLevelType w:val="hybridMultilevel"/>
    <w:tmpl w:val="5DDA0D44"/>
    <w:lvl w:ilvl="0" w:tplc="2EE6AF92">
      <w:start w:val="1"/>
      <w:numFmt w:val="bullet"/>
      <w:lvlText w:val=""/>
      <w:lvlJc w:val="left"/>
      <w:pPr>
        <w:ind w:left="720" w:hanging="360"/>
      </w:pPr>
      <w:rPr>
        <w:rFonts w:ascii="Symbol" w:hAnsi="Symbol" w:hint="default"/>
      </w:rPr>
    </w:lvl>
    <w:lvl w:ilvl="1" w:tplc="F9502B5E">
      <w:start w:val="1"/>
      <w:numFmt w:val="bullet"/>
      <w:lvlText w:val="o"/>
      <w:lvlJc w:val="left"/>
      <w:pPr>
        <w:ind w:left="1440" w:hanging="360"/>
      </w:pPr>
      <w:rPr>
        <w:rFonts w:ascii="Courier New" w:hAnsi="Courier New" w:hint="default"/>
      </w:rPr>
    </w:lvl>
    <w:lvl w:ilvl="2" w:tplc="323219E2">
      <w:start w:val="1"/>
      <w:numFmt w:val="bullet"/>
      <w:lvlText w:val=""/>
      <w:lvlJc w:val="left"/>
      <w:pPr>
        <w:ind w:left="2160" w:hanging="360"/>
      </w:pPr>
      <w:rPr>
        <w:rFonts w:ascii="Wingdings" w:hAnsi="Wingdings" w:hint="default"/>
      </w:rPr>
    </w:lvl>
    <w:lvl w:ilvl="3" w:tplc="5030DA8A">
      <w:start w:val="1"/>
      <w:numFmt w:val="bullet"/>
      <w:lvlText w:val=""/>
      <w:lvlJc w:val="left"/>
      <w:pPr>
        <w:ind w:left="2880" w:hanging="360"/>
      </w:pPr>
      <w:rPr>
        <w:rFonts w:ascii="Symbol" w:hAnsi="Symbol" w:hint="default"/>
      </w:rPr>
    </w:lvl>
    <w:lvl w:ilvl="4" w:tplc="831AEA40">
      <w:start w:val="1"/>
      <w:numFmt w:val="bullet"/>
      <w:lvlText w:val="o"/>
      <w:lvlJc w:val="left"/>
      <w:pPr>
        <w:ind w:left="3600" w:hanging="360"/>
      </w:pPr>
      <w:rPr>
        <w:rFonts w:ascii="Courier New" w:hAnsi="Courier New" w:hint="default"/>
      </w:rPr>
    </w:lvl>
    <w:lvl w:ilvl="5" w:tplc="24EA754E">
      <w:start w:val="1"/>
      <w:numFmt w:val="bullet"/>
      <w:lvlText w:val=""/>
      <w:lvlJc w:val="left"/>
      <w:pPr>
        <w:ind w:left="4320" w:hanging="360"/>
      </w:pPr>
      <w:rPr>
        <w:rFonts w:ascii="Wingdings" w:hAnsi="Wingdings" w:hint="default"/>
      </w:rPr>
    </w:lvl>
    <w:lvl w:ilvl="6" w:tplc="9182A3B0">
      <w:start w:val="1"/>
      <w:numFmt w:val="bullet"/>
      <w:lvlText w:val=""/>
      <w:lvlJc w:val="left"/>
      <w:pPr>
        <w:ind w:left="5040" w:hanging="360"/>
      </w:pPr>
      <w:rPr>
        <w:rFonts w:ascii="Symbol" w:hAnsi="Symbol" w:hint="default"/>
      </w:rPr>
    </w:lvl>
    <w:lvl w:ilvl="7" w:tplc="02303714">
      <w:start w:val="1"/>
      <w:numFmt w:val="bullet"/>
      <w:lvlText w:val="o"/>
      <w:lvlJc w:val="left"/>
      <w:pPr>
        <w:ind w:left="5760" w:hanging="360"/>
      </w:pPr>
      <w:rPr>
        <w:rFonts w:ascii="Courier New" w:hAnsi="Courier New" w:hint="default"/>
      </w:rPr>
    </w:lvl>
    <w:lvl w:ilvl="8" w:tplc="81761F86">
      <w:start w:val="1"/>
      <w:numFmt w:val="bullet"/>
      <w:lvlText w:val=""/>
      <w:lvlJc w:val="left"/>
      <w:pPr>
        <w:ind w:left="6480" w:hanging="360"/>
      </w:pPr>
      <w:rPr>
        <w:rFonts w:ascii="Wingdings" w:hAnsi="Wingdings" w:hint="default"/>
      </w:rPr>
    </w:lvl>
  </w:abstractNum>
  <w:abstractNum w:abstractNumId="40" w15:restartNumberingAfterBreak="0">
    <w:nsid w:val="348A9A36"/>
    <w:multiLevelType w:val="multilevel"/>
    <w:tmpl w:val="9A343642"/>
    <w:lvl w:ilvl="0">
      <w:numFmt w:val="bullet"/>
      <w:lvlText w:val="▪"/>
      <w:lvlJc w:val="left"/>
      <w:pPr>
        <w:ind w:left="36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E0B9C0"/>
    <w:multiLevelType w:val="hybridMultilevel"/>
    <w:tmpl w:val="BB10ED48"/>
    <w:lvl w:ilvl="0" w:tplc="AC7EED86">
      <w:start w:val="1"/>
      <w:numFmt w:val="bullet"/>
      <w:lvlText w:val=""/>
      <w:lvlJc w:val="left"/>
      <w:pPr>
        <w:ind w:left="720" w:hanging="360"/>
      </w:pPr>
      <w:rPr>
        <w:rFonts w:ascii="Symbol" w:hAnsi="Symbol" w:hint="default"/>
      </w:rPr>
    </w:lvl>
    <w:lvl w:ilvl="1" w:tplc="D5FA93FE">
      <w:start w:val="1"/>
      <w:numFmt w:val="bullet"/>
      <w:lvlText w:val="o"/>
      <w:lvlJc w:val="left"/>
      <w:pPr>
        <w:ind w:left="1440" w:hanging="360"/>
      </w:pPr>
      <w:rPr>
        <w:rFonts w:ascii="Courier New" w:hAnsi="Courier New" w:hint="default"/>
      </w:rPr>
    </w:lvl>
    <w:lvl w:ilvl="2" w:tplc="EE7EF4DE">
      <w:start w:val="1"/>
      <w:numFmt w:val="bullet"/>
      <w:lvlText w:val=""/>
      <w:lvlJc w:val="left"/>
      <w:pPr>
        <w:ind w:left="2160" w:hanging="360"/>
      </w:pPr>
      <w:rPr>
        <w:rFonts w:ascii="Wingdings" w:hAnsi="Wingdings" w:hint="default"/>
      </w:rPr>
    </w:lvl>
    <w:lvl w:ilvl="3" w:tplc="9B68722E">
      <w:start w:val="1"/>
      <w:numFmt w:val="bullet"/>
      <w:lvlText w:val=""/>
      <w:lvlJc w:val="left"/>
      <w:pPr>
        <w:ind w:left="2880" w:hanging="360"/>
      </w:pPr>
      <w:rPr>
        <w:rFonts w:ascii="Symbol" w:hAnsi="Symbol" w:hint="default"/>
      </w:rPr>
    </w:lvl>
    <w:lvl w:ilvl="4" w:tplc="B80EA8B6">
      <w:start w:val="1"/>
      <w:numFmt w:val="bullet"/>
      <w:lvlText w:val="o"/>
      <w:lvlJc w:val="left"/>
      <w:pPr>
        <w:ind w:left="3600" w:hanging="360"/>
      </w:pPr>
      <w:rPr>
        <w:rFonts w:ascii="Courier New" w:hAnsi="Courier New" w:hint="default"/>
      </w:rPr>
    </w:lvl>
    <w:lvl w:ilvl="5" w:tplc="D28820C8">
      <w:start w:val="1"/>
      <w:numFmt w:val="bullet"/>
      <w:lvlText w:val=""/>
      <w:lvlJc w:val="left"/>
      <w:pPr>
        <w:ind w:left="4320" w:hanging="360"/>
      </w:pPr>
      <w:rPr>
        <w:rFonts w:ascii="Wingdings" w:hAnsi="Wingdings" w:hint="default"/>
      </w:rPr>
    </w:lvl>
    <w:lvl w:ilvl="6" w:tplc="037E5C2C">
      <w:start w:val="1"/>
      <w:numFmt w:val="bullet"/>
      <w:lvlText w:val=""/>
      <w:lvlJc w:val="left"/>
      <w:pPr>
        <w:ind w:left="5040" w:hanging="360"/>
      </w:pPr>
      <w:rPr>
        <w:rFonts w:ascii="Symbol" w:hAnsi="Symbol" w:hint="default"/>
      </w:rPr>
    </w:lvl>
    <w:lvl w:ilvl="7" w:tplc="73A8636E">
      <w:start w:val="1"/>
      <w:numFmt w:val="bullet"/>
      <w:lvlText w:val="o"/>
      <w:lvlJc w:val="left"/>
      <w:pPr>
        <w:ind w:left="5760" w:hanging="360"/>
      </w:pPr>
      <w:rPr>
        <w:rFonts w:ascii="Courier New" w:hAnsi="Courier New" w:hint="default"/>
      </w:rPr>
    </w:lvl>
    <w:lvl w:ilvl="8" w:tplc="F058174E">
      <w:start w:val="1"/>
      <w:numFmt w:val="bullet"/>
      <w:lvlText w:val=""/>
      <w:lvlJc w:val="left"/>
      <w:pPr>
        <w:ind w:left="6480" w:hanging="360"/>
      </w:pPr>
      <w:rPr>
        <w:rFonts w:ascii="Wingdings" w:hAnsi="Wingdings" w:hint="default"/>
      </w:rPr>
    </w:lvl>
  </w:abstractNum>
  <w:abstractNum w:abstractNumId="42" w15:restartNumberingAfterBreak="0">
    <w:nsid w:val="39566414"/>
    <w:multiLevelType w:val="multilevel"/>
    <w:tmpl w:val="A4A028C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9761FB9"/>
    <w:multiLevelType w:val="multilevel"/>
    <w:tmpl w:val="CE308778"/>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E357C"/>
    <w:multiLevelType w:val="multilevel"/>
    <w:tmpl w:val="FC10917A"/>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C938D9A"/>
    <w:multiLevelType w:val="multilevel"/>
    <w:tmpl w:val="F68CE74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DC30028"/>
    <w:multiLevelType w:val="multilevel"/>
    <w:tmpl w:val="5644E25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DAC0B2"/>
    <w:multiLevelType w:val="multilevel"/>
    <w:tmpl w:val="D1CE426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4C9EFB"/>
    <w:multiLevelType w:val="multilevel"/>
    <w:tmpl w:val="6F8CABEE"/>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EF90A9"/>
    <w:multiLevelType w:val="multilevel"/>
    <w:tmpl w:val="3E8879A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2CC525"/>
    <w:multiLevelType w:val="multilevel"/>
    <w:tmpl w:val="69626C86"/>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3EB325"/>
    <w:multiLevelType w:val="multilevel"/>
    <w:tmpl w:val="813079D4"/>
    <w:lvl w:ilvl="0">
      <w:numFmt w:val="bullet"/>
      <w:lvlText w:val="▪"/>
      <w:lvlJc w:val="left"/>
      <w:pPr>
        <w:ind w:left="36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12EEF4"/>
    <w:multiLevelType w:val="multilevel"/>
    <w:tmpl w:val="ECECAE0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DC598C"/>
    <w:multiLevelType w:val="multilevel"/>
    <w:tmpl w:val="98BCF5E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FC9019"/>
    <w:multiLevelType w:val="hybridMultilevel"/>
    <w:tmpl w:val="0A6AD1AC"/>
    <w:lvl w:ilvl="0" w:tplc="737A7532">
      <w:start w:val="1"/>
      <w:numFmt w:val="bullet"/>
      <w:lvlText w:val=""/>
      <w:lvlJc w:val="left"/>
      <w:pPr>
        <w:ind w:left="720" w:hanging="360"/>
      </w:pPr>
      <w:rPr>
        <w:rFonts w:ascii="Symbol" w:hAnsi="Symbol" w:hint="default"/>
      </w:rPr>
    </w:lvl>
    <w:lvl w:ilvl="1" w:tplc="62F8505E">
      <w:start w:val="1"/>
      <w:numFmt w:val="bullet"/>
      <w:lvlText w:val="o"/>
      <w:lvlJc w:val="left"/>
      <w:pPr>
        <w:ind w:left="1440" w:hanging="360"/>
      </w:pPr>
      <w:rPr>
        <w:rFonts w:ascii="Courier New" w:hAnsi="Courier New" w:hint="default"/>
      </w:rPr>
    </w:lvl>
    <w:lvl w:ilvl="2" w:tplc="BA5AB938">
      <w:start w:val="1"/>
      <w:numFmt w:val="bullet"/>
      <w:lvlText w:val=""/>
      <w:lvlJc w:val="left"/>
      <w:pPr>
        <w:ind w:left="2160" w:hanging="360"/>
      </w:pPr>
      <w:rPr>
        <w:rFonts w:ascii="Wingdings" w:hAnsi="Wingdings" w:hint="default"/>
      </w:rPr>
    </w:lvl>
    <w:lvl w:ilvl="3" w:tplc="09627982">
      <w:start w:val="1"/>
      <w:numFmt w:val="bullet"/>
      <w:lvlText w:val=""/>
      <w:lvlJc w:val="left"/>
      <w:pPr>
        <w:ind w:left="2880" w:hanging="360"/>
      </w:pPr>
      <w:rPr>
        <w:rFonts w:ascii="Symbol" w:hAnsi="Symbol" w:hint="default"/>
      </w:rPr>
    </w:lvl>
    <w:lvl w:ilvl="4" w:tplc="F1CCA5C8">
      <w:start w:val="1"/>
      <w:numFmt w:val="bullet"/>
      <w:lvlText w:val="o"/>
      <w:lvlJc w:val="left"/>
      <w:pPr>
        <w:ind w:left="3600" w:hanging="360"/>
      </w:pPr>
      <w:rPr>
        <w:rFonts w:ascii="Courier New" w:hAnsi="Courier New" w:hint="default"/>
      </w:rPr>
    </w:lvl>
    <w:lvl w:ilvl="5" w:tplc="977A9172">
      <w:start w:val="1"/>
      <w:numFmt w:val="bullet"/>
      <w:lvlText w:val=""/>
      <w:lvlJc w:val="left"/>
      <w:pPr>
        <w:ind w:left="4320" w:hanging="360"/>
      </w:pPr>
      <w:rPr>
        <w:rFonts w:ascii="Wingdings" w:hAnsi="Wingdings" w:hint="default"/>
      </w:rPr>
    </w:lvl>
    <w:lvl w:ilvl="6" w:tplc="2E3E569A">
      <w:start w:val="1"/>
      <w:numFmt w:val="bullet"/>
      <w:lvlText w:val=""/>
      <w:lvlJc w:val="left"/>
      <w:pPr>
        <w:ind w:left="5040" w:hanging="360"/>
      </w:pPr>
      <w:rPr>
        <w:rFonts w:ascii="Symbol" w:hAnsi="Symbol" w:hint="default"/>
      </w:rPr>
    </w:lvl>
    <w:lvl w:ilvl="7" w:tplc="AC62BB94">
      <w:start w:val="1"/>
      <w:numFmt w:val="bullet"/>
      <w:lvlText w:val="o"/>
      <w:lvlJc w:val="left"/>
      <w:pPr>
        <w:ind w:left="5760" w:hanging="360"/>
      </w:pPr>
      <w:rPr>
        <w:rFonts w:ascii="Courier New" w:hAnsi="Courier New" w:hint="default"/>
      </w:rPr>
    </w:lvl>
    <w:lvl w:ilvl="8" w:tplc="9E92B1AA">
      <w:start w:val="1"/>
      <w:numFmt w:val="bullet"/>
      <w:lvlText w:val=""/>
      <w:lvlJc w:val="left"/>
      <w:pPr>
        <w:ind w:left="6480" w:hanging="360"/>
      </w:pPr>
      <w:rPr>
        <w:rFonts w:ascii="Wingdings" w:hAnsi="Wingdings" w:hint="default"/>
      </w:rPr>
    </w:lvl>
  </w:abstractNum>
  <w:abstractNum w:abstractNumId="55" w15:restartNumberingAfterBreak="0">
    <w:nsid w:val="4E755109"/>
    <w:multiLevelType w:val="multilevel"/>
    <w:tmpl w:val="7C46EBD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249149"/>
    <w:multiLevelType w:val="multilevel"/>
    <w:tmpl w:val="280C973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AEFA75"/>
    <w:multiLevelType w:val="multilevel"/>
    <w:tmpl w:val="5EB812C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055F13"/>
    <w:multiLevelType w:val="hybridMultilevel"/>
    <w:tmpl w:val="3EDABBE8"/>
    <w:lvl w:ilvl="0" w:tplc="3F86428E">
      <w:start w:val="1"/>
      <w:numFmt w:val="bullet"/>
      <w:lvlText w:val=""/>
      <w:lvlJc w:val="left"/>
      <w:pPr>
        <w:ind w:left="720" w:hanging="360"/>
      </w:pPr>
      <w:rPr>
        <w:rFonts w:ascii="Symbol" w:hAnsi="Symbol" w:hint="default"/>
      </w:rPr>
    </w:lvl>
    <w:lvl w:ilvl="1" w:tplc="A380EE80">
      <w:start w:val="1"/>
      <w:numFmt w:val="bullet"/>
      <w:lvlText w:val="o"/>
      <w:lvlJc w:val="left"/>
      <w:pPr>
        <w:ind w:left="1440" w:hanging="360"/>
      </w:pPr>
      <w:rPr>
        <w:rFonts w:ascii="Courier New" w:hAnsi="Courier New" w:hint="default"/>
      </w:rPr>
    </w:lvl>
    <w:lvl w:ilvl="2" w:tplc="436A89FA">
      <w:start w:val="1"/>
      <w:numFmt w:val="bullet"/>
      <w:lvlText w:val=""/>
      <w:lvlJc w:val="left"/>
      <w:pPr>
        <w:ind w:left="2160" w:hanging="360"/>
      </w:pPr>
      <w:rPr>
        <w:rFonts w:ascii="Wingdings" w:hAnsi="Wingdings" w:hint="default"/>
      </w:rPr>
    </w:lvl>
    <w:lvl w:ilvl="3" w:tplc="B094B164">
      <w:start w:val="1"/>
      <w:numFmt w:val="bullet"/>
      <w:lvlText w:val=""/>
      <w:lvlJc w:val="left"/>
      <w:pPr>
        <w:ind w:left="2880" w:hanging="360"/>
      </w:pPr>
      <w:rPr>
        <w:rFonts w:ascii="Symbol" w:hAnsi="Symbol" w:hint="default"/>
      </w:rPr>
    </w:lvl>
    <w:lvl w:ilvl="4" w:tplc="C4963E22">
      <w:start w:val="1"/>
      <w:numFmt w:val="bullet"/>
      <w:lvlText w:val="o"/>
      <w:lvlJc w:val="left"/>
      <w:pPr>
        <w:ind w:left="3600" w:hanging="360"/>
      </w:pPr>
      <w:rPr>
        <w:rFonts w:ascii="Courier New" w:hAnsi="Courier New" w:hint="default"/>
      </w:rPr>
    </w:lvl>
    <w:lvl w:ilvl="5" w:tplc="0B2859FC">
      <w:start w:val="1"/>
      <w:numFmt w:val="bullet"/>
      <w:lvlText w:val=""/>
      <w:lvlJc w:val="left"/>
      <w:pPr>
        <w:ind w:left="4320" w:hanging="360"/>
      </w:pPr>
      <w:rPr>
        <w:rFonts w:ascii="Wingdings" w:hAnsi="Wingdings" w:hint="default"/>
      </w:rPr>
    </w:lvl>
    <w:lvl w:ilvl="6" w:tplc="84CC07AE">
      <w:start w:val="1"/>
      <w:numFmt w:val="bullet"/>
      <w:lvlText w:val=""/>
      <w:lvlJc w:val="left"/>
      <w:pPr>
        <w:ind w:left="5040" w:hanging="360"/>
      </w:pPr>
      <w:rPr>
        <w:rFonts w:ascii="Symbol" w:hAnsi="Symbol" w:hint="default"/>
      </w:rPr>
    </w:lvl>
    <w:lvl w:ilvl="7" w:tplc="E116AF26">
      <w:start w:val="1"/>
      <w:numFmt w:val="bullet"/>
      <w:lvlText w:val="o"/>
      <w:lvlJc w:val="left"/>
      <w:pPr>
        <w:ind w:left="5760" w:hanging="360"/>
      </w:pPr>
      <w:rPr>
        <w:rFonts w:ascii="Courier New" w:hAnsi="Courier New" w:hint="default"/>
      </w:rPr>
    </w:lvl>
    <w:lvl w:ilvl="8" w:tplc="C4EAC7A0">
      <w:start w:val="1"/>
      <w:numFmt w:val="bullet"/>
      <w:lvlText w:val=""/>
      <w:lvlJc w:val="left"/>
      <w:pPr>
        <w:ind w:left="6480" w:hanging="360"/>
      </w:pPr>
      <w:rPr>
        <w:rFonts w:ascii="Wingdings" w:hAnsi="Wingdings" w:hint="default"/>
      </w:rPr>
    </w:lvl>
  </w:abstractNum>
  <w:abstractNum w:abstractNumId="59" w15:restartNumberingAfterBreak="0">
    <w:nsid w:val="52F2B617"/>
    <w:multiLevelType w:val="multilevel"/>
    <w:tmpl w:val="E62490E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5A02B1"/>
    <w:multiLevelType w:val="multilevel"/>
    <w:tmpl w:val="AD16CA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6DD9AF"/>
    <w:multiLevelType w:val="multilevel"/>
    <w:tmpl w:val="2E085E9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EBD1D7"/>
    <w:multiLevelType w:val="multilevel"/>
    <w:tmpl w:val="64A8F82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61CE94"/>
    <w:multiLevelType w:val="multilevel"/>
    <w:tmpl w:val="BBD4665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C66DA4"/>
    <w:multiLevelType w:val="multilevel"/>
    <w:tmpl w:val="56CEA56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8AA1E7"/>
    <w:multiLevelType w:val="multilevel"/>
    <w:tmpl w:val="E50EEEB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BC0AFC"/>
    <w:multiLevelType w:val="multilevel"/>
    <w:tmpl w:val="D062F3F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742F0E"/>
    <w:multiLevelType w:val="multilevel"/>
    <w:tmpl w:val="D3169EB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040C583"/>
    <w:multiLevelType w:val="multilevel"/>
    <w:tmpl w:val="D2823D4A"/>
    <w:lvl w:ilvl="0">
      <w:numFmt w:val="bullet"/>
      <w:lvlText w:val="▪"/>
      <w:lvlJc w:val="left"/>
      <w:pPr>
        <w:ind w:left="36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46F3DF"/>
    <w:multiLevelType w:val="multilevel"/>
    <w:tmpl w:val="0896CC3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182E9C"/>
    <w:multiLevelType w:val="multilevel"/>
    <w:tmpl w:val="F9A2418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190BBD"/>
    <w:multiLevelType w:val="multilevel"/>
    <w:tmpl w:val="8DB83F16"/>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DE0E52"/>
    <w:multiLevelType w:val="multilevel"/>
    <w:tmpl w:val="CABAE8B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628100"/>
    <w:multiLevelType w:val="multilevel"/>
    <w:tmpl w:val="19067D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B5E173C"/>
    <w:multiLevelType w:val="multilevel"/>
    <w:tmpl w:val="FB14B5F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A6AC7F"/>
    <w:multiLevelType w:val="multilevel"/>
    <w:tmpl w:val="938CC86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BC5BE9"/>
    <w:multiLevelType w:val="multilevel"/>
    <w:tmpl w:val="45DEC534"/>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F01B887"/>
    <w:multiLevelType w:val="hybridMultilevel"/>
    <w:tmpl w:val="BD54D75E"/>
    <w:lvl w:ilvl="0" w:tplc="F08CAD5A">
      <w:start w:val="1"/>
      <w:numFmt w:val="bullet"/>
      <w:lvlText w:val=""/>
      <w:lvlJc w:val="left"/>
      <w:pPr>
        <w:ind w:left="720" w:hanging="360"/>
      </w:pPr>
      <w:rPr>
        <w:rFonts w:ascii="Symbol" w:hAnsi="Symbol" w:hint="default"/>
      </w:rPr>
    </w:lvl>
    <w:lvl w:ilvl="1" w:tplc="FF16BD8E">
      <w:start w:val="1"/>
      <w:numFmt w:val="bullet"/>
      <w:lvlText w:val="o"/>
      <w:lvlJc w:val="left"/>
      <w:pPr>
        <w:ind w:left="1440" w:hanging="360"/>
      </w:pPr>
      <w:rPr>
        <w:rFonts w:ascii="Courier New" w:hAnsi="Courier New" w:hint="default"/>
      </w:rPr>
    </w:lvl>
    <w:lvl w:ilvl="2" w:tplc="6D48EDBA">
      <w:start w:val="1"/>
      <w:numFmt w:val="bullet"/>
      <w:lvlText w:val=""/>
      <w:lvlJc w:val="left"/>
      <w:pPr>
        <w:ind w:left="2160" w:hanging="360"/>
      </w:pPr>
      <w:rPr>
        <w:rFonts w:ascii="Wingdings" w:hAnsi="Wingdings" w:hint="default"/>
      </w:rPr>
    </w:lvl>
    <w:lvl w:ilvl="3" w:tplc="AADE8820">
      <w:start w:val="1"/>
      <w:numFmt w:val="bullet"/>
      <w:lvlText w:val=""/>
      <w:lvlJc w:val="left"/>
      <w:pPr>
        <w:ind w:left="2880" w:hanging="360"/>
      </w:pPr>
      <w:rPr>
        <w:rFonts w:ascii="Symbol" w:hAnsi="Symbol" w:hint="default"/>
      </w:rPr>
    </w:lvl>
    <w:lvl w:ilvl="4" w:tplc="DE52B2D2">
      <w:start w:val="1"/>
      <w:numFmt w:val="bullet"/>
      <w:lvlText w:val="o"/>
      <w:lvlJc w:val="left"/>
      <w:pPr>
        <w:ind w:left="3600" w:hanging="360"/>
      </w:pPr>
      <w:rPr>
        <w:rFonts w:ascii="Courier New" w:hAnsi="Courier New" w:hint="default"/>
      </w:rPr>
    </w:lvl>
    <w:lvl w:ilvl="5" w:tplc="D0529134">
      <w:start w:val="1"/>
      <w:numFmt w:val="bullet"/>
      <w:lvlText w:val=""/>
      <w:lvlJc w:val="left"/>
      <w:pPr>
        <w:ind w:left="4320" w:hanging="360"/>
      </w:pPr>
      <w:rPr>
        <w:rFonts w:ascii="Wingdings" w:hAnsi="Wingdings" w:hint="default"/>
      </w:rPr>
    </w:lvl>
    <w:lvl w:ilvl="6" w:tplc="1D3601CA">
      <w:start w:val="1"/>
      <w:numFmt w:val="bullet"/>
      <w:lvlText w:val=""/>
      <w:lvlJc w:val="left"/>
      <w:pPr>
        <w:ind w:left="5040" w:hanging="360"/>
      </w:pPr>
      <w:rPr>
        <w:rFonts w:ascii="Symbol" w:hAnsi="Symbol" w:hint="default"/>
      </w:rPr>
    </w:lvl>
    <w:lvl w:ilvl="7" w:tplc="0866B3B2">
      <w:start w:val="1"/>
      <w:numFmt w:val="bullet"/>
      <w:lvlText w:val="o"/>
      <w:lvlJc w:val="left"/>
      <w:pPr>
        <w:ind w:left="5760" w:hanging="360"/>
      </w:pPr>
      <w:rPr>
        <w:rFonts w:ascii="Courier New" w:hAnsi="Courier New" w:hint="default"/>
      </w:rPr>
    </w:lvl>
    <w:lvl w:ilvl="8" w:tplc="523C1940">
      <w:start w:val="1"/>
      <w:numFmt w:val="bullet"/>
      <w:lvlText w:val=""/>
      <w:lvlJc w:val="left"/>
      <w:pPr>
        <w:ind w:left="6480" w:hanging="360"/>
      </w:pPr>
      <w:rPr>
        <w:rFonts w:ascii="Wingdings" w:hAnsi="Wingdings" w:hint="default"/>
      </w:rPr>
    </w:lvl>
  </w:abstractNum>
  <w:abstractNum w:abstractNumId="78" w15:restartNumberingAfterBreak="0">
    <w:nsid w:val="6FDB1091"/>
    <w:multiLevelType w:val="multilevel"/>
    <w:tmpl w:val="5CEE7E0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22256E4"/>
    <w:multiLevelType w:val="multilevel"/>
    <w:tmpl w:val="3C866B06"/>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82C326"/>
    <w:multiLevelType w:val="multilevel"/>
    <w:tmpl w:val="2DBC060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9D5DA"/>
    <w:multiLevelType w:val="multilevel"/>
    <w:tmpl w:val="3BCA3F8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49E1FF6"/>
    <w:multiLevelType w:val="multilevel"/>
    <w:tmpl w:val="F0580CA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B7893E"/>
    <w:multiLevelType w:val="multilevel"/>
    <w:tmpl w:val="912E16B2"/>
    <w:lvl w:ilvl="0">
      <w:numFmt w:val="bullet"/>
      <w:lvlText w:val="▪"/>
      <w:lvlJc w:val="left"/>
      <w:pPr>
        <w:ind w:left="36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9CF7D0"/>
    <w:multiLevelType w:val="multilevel"/>
    <w:tmpl w:val="F092CF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7D635B6"/>
    <w:multiLevelType w:val="multilevel"/>
    <w:tmpl w:val="DDBE6FB0"/>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DF4FC8"/>
    <w:multiLevelType w:val="multilevel"/>
    <w:tmpl w:val="6124228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8F0EE7"/>
    <w:multiLevelType w:val="multilevel"/>
    <w:tmpl w:val="1026E61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04C052"/>
    <w:multiLevelType w:val="multilevel"/>
    <w:tmpl w:val="A910577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63D0F2"/>
    <w:multiLevelType w:val="multilevel"/>
    <w:tmpl w:val="5546C092"/>
    <w:lvl w:ilvl="0">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C328667"/>
    <w:multiLevelType w:val="multilevel"/>
    <w:tmpl w:val="E5F8228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64659337">
    <w:abstractNumId w:val="77"/>
  </w:num>
  <w:num w:numId="2" w16cid:durableId="2012754603">
    <w:abstractNumId w:val="29"/>
  </w:num>
  <w:num w:numId="3" w16cid:durableId="1578973602">
    <w:abstractNumId w:val="58"/>
  </w:num>
  <w:num w:numId="4" w16cid:durableId="1618491078">
    <w:abstractNumId w:val="39"/>
  </w:num>
  <w:num w:numId="5" w16cid:durableId="17436287">
    <w:abstractNumId w:val="30"/>
  </w:num>
  <w:num w:numId="6" w16cid:durableId="993490351">
    <w:abstractNumId w:val="54"/>
  </w:num>
  <w:num w:numId="7" w16cid:durableId="825513257">
    <w:abstractNumId w:val="41"/>
  </w:num>
  <w:num w:numId="8" w16cid:durableId="629474846">
    <w:abstractNumId w:val="50"/>
  </w:num>
  <w:num w:numId="9" w16cid:durableId="915625973">
    <w:abstractNumId w:val="89"/>
  </w:num>
  <w:num w:numId="10" w16cid:durableId="453526102">
    <w:abstractNumId w:val="76"/>
  </w:num>
  <w:num w:numId="11" w16cid:durableId="1017737330">
    <w:abstractNumId w:val="43"/>
  </w:num>
  <w:num w:numId="12" w16cid:durableId="485240990">
    <w:abstractNumId w:val="19"/>
  </w:num>
  <w:num w:numId="13" w16cid:durableId="710499428">
    <w:abstractNumId w:val="3"/>
  </w:num>
  <w:num w:numId="14" w16cid:durableId="1399598781">
    <w:abstractNumId w:val="34"/>
  </w:num>
  <w:num w:numId="15" w16cid:durableId="1032071690">
    <w:abstractNumId w:val="51"/>
  </w:num>
  <w:num w:numId="16" w16cid:durableId="257299205">
    <w:abstractNumId w:val="68"/>
  </w:num>
  <w:num w:numId="17" w16cid:durableId="2081176917">
    <w:abstractNumId w:val="18"/>
  </w:num>
  <w:num w:numId="18" w16cid:durableId="2020110301">
    <w:abstractNumId w:val="17"/>
  </w:num>
  <w:num w:numId="19" w16cid:durableId="342822470">
    <w:abstractNumId w:val="83"/>
  </w:num>
  <w:num w:numId="20" w16cid:durableId="518129968">
    <w:abstractNumId w:val="40"/>
  </w:num>
  <w:num w:numId="21" w16cid:durableId="1832137942">
    <w:abstractNumId w:val="21"/>
  </w:num>
  <w:num w:numId="22" w16cid:durableId="1125974654">
    <w:abstractNumId w:val="31"/>
  </w:num>
  <w:num w:numId="23" w16cid:durableId="1499155644">
    <w:abstractNumId w:val="44"/>
  </w:num>
  <w:num w:numId="24" w16cid:durableId="1535583416">
    <w:abstractNumId w:val="11"/>
  </w:num>
  <w:num w:numId="25" w16cid:durableId="565184271">
    <w:abstractNumId w:val="79"/>
  </w:num>
  <w:num w:numId="26" w16cid:durableId="1653025769">
    <w:abstractNumId w:val="26"/>
  </w:num>
  <w:num w:numId="27" w16cid:durableId="1569223377">
    <w:abstractNumId w:val="71"/>
  </w:num>
  <w:num w:numId="28" w16cid:durableId="1108934813">
    <w:abstractNumId w:val="85"/>
  </w:num>
  <w:num w:numId="29" w16cid:durableId="150800531">
    <w:abstractNumId w:val="48"/>
  </w:num>
  <w:num w:numId="30" w16cid:durableId="1492988270">
    <w:abstractNumId w:val="37"/>
  </w:num>
  <w:num w:numId="31" w16cid:durableId="997226972">
    <w:abstractNumId w:val="49"/>
  </w:num>
  <w:num w:numId="32" w16cid:durableId="2099134093">
    <w:abstractNumId w:val="65"/>
  </w:num>
  <w:num w:numId="33" w16cid:durableId="752355811">
    <w:abstractNumId w:val="33"/>
  </w:num>
  <w:num w:numId="34" w16cid:durableId="1742292024">
    <w:abstractNumId w:val="62"/>
  </w:num>
  <w:num w:numId="35" w16cid:durableId="8724121">
    <w:abstractNumId w:val="73"/>
  </w:num>
  <w:num w:numId="36" w16cid:durableId="1702701003">
    <w:abstractNumId w:val="8"/>
  </w:num>
  <w:num w:numId="37" w16cid:durableId="1009872623">
    <w:abstractNumId w:val="69"/>
  </w:num>
  <w:num w:numId="38" w16cid:durableId="1027296620">
    <w:abstractNumId w:val="86"/>
  </w:num>
  <w:num w:numId="39" w16cid:durableId="1566064600">
    <w:abstractNumId w:val="63"/>
  </w:num>
  <w:num w:numId="40" w16cid:durableId="1619869731">
    <w:abstractNumId w:val="12"/>
  </w:num>
  <w:num w:numId="41" w16cid:durableId="307711803">
    <w:abstractNumId w:val="1"/>
  </w:num>
  <w:num w:numId="42" w16cid:durableId="1111818850">
    <w:abstractNumId w:val="9"/>
  </w:num>
  <w:num w:numId="43" w16cid:durableId="1158182909">
    <w:abstractNumId w:val="42"/>
  </w:num>
  <w:num w:numId="44" w16cid:durableId="5793485">
    <w:abstractNumId w:val="36"/>
  </w:num>
  <w:num w:numId="45" w16cid:durableId="169495448">
    <w:abstractNumId w:val="64"/>
  </w:num>
  <w:num w:numId="46" w16cid:durableId="1892767757">
    <w:abstractNumId w:val="66"/>
  </w:num>
  <w:num w:numId="47" w16cid:durableId="1982492985">
    <w:abstractNumId w:val="74"/>
  </w:num>
  <w:num w:numId="48" w16cid:durableId="451050414">
    <w:abstractNumId w:val="5"/>
  </w:num>
  <w:num w:numId="49" w16cid:durableId="113404204">
    <w:abstractNumId w:val="57"/>
  </w:num>
  <w:num w:numId="50" w16cid:durableId="1912539621">
    <w:abstractNumId w:val="22"/>
  </w:num>
  <w:num w:numId="51" w16cid:durableId="867988373">
    <w:abstractNumId w:val="67"/>
  </w:num>
  <w:num w:numId="52" w16cid:durableId="1555852928">
    <w:abstractNumId w:val="47"/>
  </w:num>
  <w:num w:numId="53" w16cid:durableId="1399133399">
    <w:abstractNumId w:val="10"/>
  </w:num>
  <w:num w:numId="54" w16cid:durableId="2085183841">
    <w:abstractNumId w:val="23"/>
  </w:num>
  <w:num w:numId="55" w16cid:durableId="496582630">
    <w:abstractNumId w:val="28"/>
  </w:num>
  <w:num w:numId="56" w16cid:durableId="954598206">
    <w:abstractNumId w:val="14"/>
  </w:num>
  <w:num w:numId="57" w16cid:durableId="1136995877">
    <w:abstractNumId w:val="72"/>
  </w:num>
  <w:num w:numId="58" w16cid:durableId="669256664">
    <w:abstractNumId w:val="56"/>
  </w:num>
  <w:num w:numId="59" w16cid:durableId="1397390974">
    <w:abstractNumId w:val="27"/>
  </w:num>
  <w:num w:numId="60" w16cid:durableId="315687375">
    <w:abstractNumId w:val="15"/>
  </w:num>
  <w:num w:numId="61" w16cid:durableId="66346947">
    <w:abstractNumId w:val="16"/>
  </w:num>
  <w:num w:numId="62" w16cid:durableId="99641243">
    <w:abstractNumId w:val="75"/>
  </w:num>
  <w:num w:numId="63" w16cid:durableId="1105002729">
    <w:abstractNumId w:val="88"/>
  </w:num>
  <w:num w:numId="64" w16cid:durableId="1128627086">
    <w:abstractNumId w:val="52"/>
  </w:num>
  <w:num w:numId="65" w16cid:durableId="91243730">
    <w:abstractNumId w:val="20"/>
  </w:num>
  <w:num w:numId="66" w16cid:durableId="1796102219">
    <w:abstractNumId w:val="4"/>
  </w:num>
  <w:num w:numId="67" w16cid:durableId="442461485">
    <w:abstractNumId w:val="13"/>
  </w:num>
  <w:num w:numId="68" w16cid:durableId="354043416">
    <w:abstractNumId w:val="84"/>
  </w:num>
  <w:num w:numId="69" w16cid:durableId="994063975">
    <w:abstractNumId w:val="2"/>
  </w:num>
  <w:num w:numId="70" w16cid:durableId="488255123">
    <w:abstractNumId w:val="38"/>
  </w:num>
  <w:num w:numId="71" w16cid:durableId="991562642">
    <w:abstractNumId w:val="35"/>
  </w:num>
  <w:num w:numId="72" w16cid:durableId="1835218740">
    <w:abstractNumId w:val="25"/>
  </w:num>
  <w:num w:numId="73" w16cid:durableId="2141805064">
    <w:abstractNumId w:val="78"/>
  </w:num>
  <w:num w:numId="74" w16cid:durableId="561135420">
    <w:abstractNumId w:val="55"/>
  </w:num>
  <w:num w:numId="75" w16cid:durableId="1312757317">
    <w:abstractNumId w:val="46"/>
  </w:num>
  <w:num w:numId="76" w16cid:durableId="2023164480">
    <w:abstractNumId w:val="24"/>
  </w:num>
  <w:num w:numId="77" w16cid:durableId="1201088806">
    <w:abstractNumId w:val="0"/>
  </w:num>
  <w:num w:numId="78" w16cid:durableId="1237857006">
    <w:abstractNumId w:val="60"/>
  </w:num>
  <w:num w:numId="79" w16cid:durableId="694773563">
    <w:abstractNumId w:val="81"/>
  </w:num>
  <w:num w:numId="80" w16cid:durableId="1393120966">
    <w:abstractNumId w:val="59"/>
  </w:num>
  <w:num w:numId="81" w16cid:durableId="1276669249">
    <w:abstractNumId w:val="90"/>
  </w:num>
  <w:num w:numId="82" w16cid:durableId="470296204">
    <w:abstractNumId w:val="82"/>
  </w:num>
  <w:num w:numId="83" w16cid:durableId="975839866">
    <w:abstractNumId w:val="61"/>
  </w:num>
  <w:num w:numId="84" w16cid:durableId="2102948160">
    <w:abstractNumId w:val="7"/>
  </w:num>
  <w:num w:numId="85" w16cid:durableId="1483890916">
    <w:abstractNumId w:val="6"/>
  </w:num>
  <w:num w:numId="86" w16cid:durableId="153840047">
    <w:abstractNumId w:val="53"/>
  </w:num>
  <w:num w:numId="87" w16cid:durableId="927927425">
    <w:abstractNumId w:val="80"/>
  </w:num>
  <w:num w:numId="88" w16cid:durableId="501090501">
    <w:abstractNumId w:val="45"/>
  </w:num>
  <w:num w:numId="89" w16cid:durableId="451632140">
    <w:abstractNumId w:val="87"/>
  </w:num>
  <w:num w:numId="90" w16cid:durableId="859658384">
    <w:abstractNumId w:val="32"/>
  </w:num>
  <w:num w:numId="91" w16cid:durableId="2049455409">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591CC9"/>
    <w:rsid w:val="0042053E"/>
    <w:rsid w:val="00513795"/>
    <w:rsid w:val="005C0A98"/>
    <w:rsid w:val="00C18B9B"/>
    <w:rsid w:val="017623C0"/>
    <w:rsid w:val="025F111F"/>
    <w:rsid w:val="02877C5A"/>
    <w:rsid w:val="02CE3DDB"/>
    <w:rsid w:val="03D67F6C"/>
    <w:rsid w:val="03F0D442"/>
    <w:rsid w:val="04422C79"/>
    <w:rsid w:val="04C87BF7"/>
    <w:rsid w:val="04D5A9A5"/>
    <w:rsid w:val="050B4D73"/>
    <w:rsid w:val="05D731A6"/>
    <w:rsid w:val="05FEB8F5"/>
    <w:rsid w:val="067D08CD"/>
    <w:rsid w:val="06E39C37"/>
    <w:rsid w:val="06F86216"/>
    <w:rsid w:val="0751E2C3"/>
    <w:rsid w:val="07E5A2EF"/>
    <w:rsid w:val="07E6524C"/>
    <w:rsid w:val="0801E321"/>
    <w:rsid w:val="09239AED"/>
    <w:rsid w:val="092C44FE"/>
    <w:rsid w:val="0951FFDB"/>
    <w:rsid w:val="09612117"/>
    <w:rsid w:val="09B48CB3"/>
    <w:rsid w:val="0A19570D"/>
    <w:rsid w:val="0A630A23"/>
    <w:rsid w:val="0B6BEDB7"/>
    <w:rsid w:val="0BE19151"/>
    <w:rsid w:val="0BEC02EB"/>
    <w:rsid w:val="0C2E5EA0"/>
    <w:rsid w:val="0C72D442"/>
    <w:rsid w:val="0CD9751A"/>
    <w:rsid w:val="0D49B6A4"/>
    <w:rsid w:val="0D89F337"/>
    <w:rsid w:val="0D8C9F36"/>
    <w:rsid w:val="0D97B688"/>
    <w:rsid w:val="0DCA2F01"/>
    <w:rsid w:val="0E222354"/>
    <w:rsid w:val="0F193213"/>
    <w:rsid w:val="0F9EA910"/>
    <w:rsid w:val="0FFD664F"/>
    <w:rsid w:val="102788C1"/>
    <w:rsid w:val="106E9AF8"/>
    <w:rsid w:val="10705B0F"/>
    <w:rsid w:val="1190C526"/>
    <w:rsid w:val="11C81752"/>
    <w:rsid w:val="11D2841B"/>
    <w:rsid w:val="11F64059"/>
    <w:rsid w:val="12240729"/>
    <w:rsid w:val="12479C2B"/>
    <w:rsid w:val="12BB54FE"/>
    <w:rsid w:val="13CD5A0B"/>
    <w:rsid w:val="13EE79BB"/>
    <w:rsid w:val="141CC7E6"/>
    <w:rsid w:val="153D9FB2"/>
    <w:rsid w:val="157147BB"/>
    <w:rsid w:val="15D540E6"/>
    <w:rsid w:val="160B48A1"/>
    <w:rsid w:val="161908E5"/>
    <w:rsid w:val="16C30617"/>
    <w:rsid w:val="16F7784C"/>
    <w:rsid w:val="172CF5B9"/>
    <w:rsid w:val="178F6982"/>
    <w:rsid w:val="186583DA"/>
    <w:rsid w:val="19458B56"/>
    <w:rsid w:val="19B6C2A9"/>
    <w:rsid w:val="19E6F81C"/>
    <w:rsid w:val="1A8D352B"/>
    <w:rsid w:val="1ABE5552"/>
    <w:rsid w:val="1AE15BB7"/>
    <w:rsid w:val="1B311332"/>
    <w:rsid w:val="1B6BF882"/>
    <w:rsid w:val="1BC0D899"/>
    <w:rsid w:val="1BD2EDDF"/>
    <w:rsid w:val="1C2E1CA7"/>
    <w:rsid w:val="1C44826A"/>
    <w:rsid w:val="1C4C6FF0"/>
    <w:rsid w:val="1C6F68FE"/>
    <w:rsid w:val="1D0FDE12"/>
    <w:rsid w:val="1D5BD1A6"/>
    <w:rsid w:val="1D67F30C"/>
    <w:rsid w:val="1D7B05D9"/>
    <w:rsid w:val="1DE84051"/>
    <w:rsid w:val="1DFEE0B0"/>
    <w:rsid w:val="1E68906C"/>
    <w:rsid w:val="1E7D4FDF"/>
    <w:rsid w:val="1F3E432A"/>
    <w:rsid w:val="1F4F9690"/>
    <w:rsid w:val="1F81A0DC"/>
    <w:rsid w:val="1F834EA6"/>
    <w:rsid w:val="1FB4CCDA"/>
    <w:rsid w:val="1FFDA85A"/>
    <w:rsid w:val="211FB0C8"/>
    <w:rsid w:val="227BC535"/>
    <w:rsid w:val="23F58EB6"/>
    <w:rsid w:val="24EFB9E0"/>
    <w:rsid w:val="25087D3A"/>
    <w:rsid w:val="256294AF"/>
    <w:rsid w:val="25C6F2EE"/>
    <w:rsid w:val="25D4619F"/>
    <w:rsid w:val="26C6ACE9"/>
    <w:rsid w:val="27731C08"/>
    <w:rsid w:val="2779FB45"/>
    <w:rsid w:val="27A5EF7D"/>
    <w:rsid w:val="28768170"/>
    <w:rsid w:val="28B159FD"/>
    <w:rsid w:val="28E25B99"/>
    <w:rsid w:val="29B0D2B9"/>
    <w:rsid w:val="2A2C1904"/>
    <w:rsid w:val="2A638888"/>
    <w:rsid w:val="2B4A58AA"/>
    <w:rsid w:val="2B4DCF93"/>
    <w:rsid w:val="2C40660D"/>
    <w:rsid w:val="2C489FF1"/>
    <w:rsid w:val="2C999052"/>
    <w:rsid w:val="2CE95CD8"/>
    <w:rsid w:val="2D4F96A6"/>
    <w:rsid w:val="2DCDC2CA"/>
    <w:rsid w:val="2DFE641B"/>
    <w:rsid w:val="2E4B5CF3"/>
    <w:rsid w:val="2E809926"/>
    <w:rsid w:val="2EBCEAF8"/>
    <w:rsid w:val="2F45A9C3"/>
    <w:rsid w:val="2F48F1FD"/>
    <w:rsid w:val="2F7E2DED"/>
    <w:rsid w:val="30178416"/>
    <w:rsid w:val="302140B6"/>
    <w:rsid w:val="31A68115"/>
    <w:rsid w:val="32109F73"/>
    <w:rsid w:val="326BAB45"/>
    <w:rsid w:val="32752C8B"/>
    <w:rsid w:val="32967F34"/>
    <w:rsid w:val="32B43771"/>
    <w:rsid w:val="32F49E95"/>
    <w:rsid w:val="331A2900"/>
    <w:rsid w:val="33D25DFC"/>
    <w:rsid w:val="343E5DF1"/>
    <w:rsid w:val="3514232E"/>
    <w:rsid w:val="3548EDD8"/>
    <w:rsid w:val="355FD400"/>
    <w:rsid w:val="3578FC5D"/>
    <w:rsid w:val="35D44714"/>
    <w:rsid w:val="369FBF7F"/>
    <w:rsid w:val="36B48C7A"/>
    <w:rsid w:val="36D4FD46"/>
    <w:rsid w:val="36F5A0A8"/>
    <w:rsid w:val="38344021"/>
    <w:rsid w:val="38808E9A"/>
    <w:rsid w:val="393A55BC"/>
    <w:rsid w:val="39591CC9"/>
    <w:rsid w:val="39D01082"/>
    <w:rsid w:val="39EC2D3C"/>
    <w:rsid w:val="3A0F64BF"/>
    <w:rsid w:val="3A90B8BD"/>
    <w:rsid w:val="3AAD9F75"/>
    <w:rsid w:val="3AC470D3"/>
    <w:rsid w:val="3B0322AA"/>
    <w:rsid w:val="3BCF1584"/>
    <w:rsid w:val="3C216C4A"/>
    <w:rsid w:val="3C807B46"/>
    <w:rsid w:val="3C9C975D"/>
    <w:rsid w:val="3CDBAA0E"/>
    <w:rsid w:val="3D01FDBB"/>
    <w:rsid w:val="3D53FFBD"/>
    <w:rsid w:val="3DE54037"/>
    <w:rsid w:val="3E758980"/>
    <w:rsid w:val="3F811098"/>
    <w:rsid w:val="3FBC8B80"/>
    <w:rsid w:val="4016E528"/>
    <w:rsid w:val="408AF2DC"/>
    <w:rsid w:val="408BA07F"/>
    <w:rsid w:val="40AA2447"/>
    <w:rsid w:val="411CE0F9"/>
    <w:rsid w:val="4130280D"/>
    <w:rsid w:val="417FE044"/>
    <w:rsid w:val="41D5D02A"/>
    <w:rsid w:val="41DB2267"/>
    <w:rsid w:val="424600AA"/>
    <w:rsid w:val="425113F5"/>
    <w:rsid w:val="42B8B15A"/>
    <w:rsid w:val="4376F2C8"/>
    <w:rsid w:val="437DAA4D"/>
    <w:rsid w:val="43E5666D"/>
    <w:rsid w:val="44237DC6"/>
    <w:rsid w:val="44CDEA5C"/>
    <w:rsid w:val="4577BBEF"/>
    <w:rsid w:val="4759BC53"/>
    <w:rsid w:val="478C227D"/>
    <w:rsid w:val="47A29562"/>
    <w:rsid w:val="47D462A4"/>
    <w:rsid w:val="47D4CEF6"/>
    <w:rsid w:val="4815047E"/>
    <w:rsid w:val="481CE955"/>
    <w:rsid w:val="484A63EB"/>
    <w:rsid w:val="48537CE4"/>
    <w:rsid w:val="4916A7BE"/>
    <w:rsid w:val="4927F2DE"/>
    <w:rsid w:val="49B83C27"/>
    <w:rsid w:val="49E88211"/>
    <w:rsid w:val="4A55097B"/>
    <w:rsid w:val="4A8A9841"/>
    <w:rsid w:val="4ADA3624"/>
    <w:rsid w:val="4B638A13"/>
    <w:rsid w:val="4B8204AD"/>
    <w:rsid w:val="4BD6C757"/>
    <w:rsid w:val="4C0523E4"/>
    <w:rsid w:val="4C07D160"/>
    <w:rsid w:val="4CA9001B"/>
    <w:rsid w:val="4D3446F8"/>
    <w:rsid w:val="4DB6C6E6"/>
    <w:rsid w:val="4DC052B7"/>
    <w:rsid w:val="4DD1BA67"/>
    <w:rsid w:val="4DDE1ACE"/>
    <w:rsid w:val="4DFB6401"/>
    <w:rsid w:val="4EA4D172"/>
    <w:rsid w:val="4EE93FB6"/>
    <w:rsid w:val="4F72D159"/>
    <w:rsid w:val="50387406"/>
    <w:rsid w:val="508329DA"/>
    <w:rsid w:val="50C2AF7C"/>
    <w:rsid w:val="5115BB90"/>
    <w:rsid w:val="51C9723C"/>
    <w:rsid w:val="51C9B5C6"/>
    <w:rsid w:val="5280E8AA"/>
    <w:rsid w:val="52CED524"/>
    <w:rsid w:val="53182F40"/>
    <w:rsid w:val="53596512"/>
    <w:rsid w:val="5439B903"/>
    <w:rsid w:val="546AA585"/>
    <w:rsid w:val="54F53573"/>
    <w:rsid w:val="553F58DD"/>
    <w:rsid w:val="55D25F01"/>
    <w:rsid w:val="560488A1"/>
    <w:rsid w:val="560675E6"/>
    <w:rsid w:val="56E81BDC"/>
    <w:rsid w:val="56EE5AD7"/>
    <w:rsid w:val="56FFDA13"/>
    <w:rsid w:val="5731A133"/>
    <w:rsid w:val="579F51EA"/>
    <w:rsid w:val="57A24647"/>
    <w:rsid w:val="57AEAF4A"/>
    <w:rsid w:val="57EAF2C0"/>
    <w:rsid w:val="580A5433"/>
    <w:rsid w:val="584B73A2"/>
    <w:rsid w:val="5876F99F"/>
    <w:rsid w:val="588A2B38"/>
    <w:rsid w:val="588A72A8"/>
    <w:rsid w:val="588F9D5A"/>
    <w:rsid w:val="58AE323A"/>
    <w:rsid w:val="592C96A2"/>
    <w:rsid w:val="59331467"/>
    <w:rsid w:val="593E16A8"/>
    <w:rsid w:val="5A761AEE"/>
    <w:rsid w:val="5A78C988"/>
    <w:rsid w:val="5A9997E4"/>
    <w:rsid w:val="5ABC9DD6"/>
    <w:rsid w:val="5B3E4624"/>
    <w:rsid w:val="5B3E5545"/>
    <w:rsid w:val="5C055085"/>
    <w:rsid w:val="5C0CD83D"/>
    <w:rsid w:val="5CB7872B"/>
    <w:rsid w:val="5CCD6E20"/>
    <w:rsid w:val="5CDDA150"/>
    <w:rsid w:val="5CF70D91"/>
    <w:rsid w:val="5E6A74C9"/>
    <w:rsid w:val="5F362C7A"/>
    <w:rsid w:val="5F595D8F"/>
    <w:rsid w:val="5F7C8952"/>
    <w:rsid w:val="5FA4D2AD"/>
    <w:rsid w:val="5FAD582C"/>
    <w:rsid w:val="60154212"/>
    <w:rsid w:val="61212E7D"/>
    <w:rsid w:val="615000D1"/>
    <w:rsid w:val="6191D506"/>
    <w:rsid w:val="61BD224B"/>
    <w:rsid w:val="61DFFB80"/>
    <w:rsid w:val="62E20491"/>
    <w:rsid w:val="62F4AB6C"/>
    <w:rsid w:val="630B77BA"/>
    <w:rsid w:val="63C7810A"/>
    <w:rsid w:val="63FEDA4E"/>
    <w:rsid w:val="64D18F44"/>
    <w:rsid w:val="652AAE58"/>
    <w:rsid w:val="6550A984"/>
    <w:rsid w:val="6563516B"/>
    <w:rsid w:val="65F2B96E"/>
    <w:rsid w:val="666D33AF"/>
    <w:rsid w:val="6684C77A"/>
    <w:rsid w:val="66B50FEB"/>
    <w:rsid w:val="66FF21CC"/>
    <w:rsid w:val="671B9A00"/>
    <w:rsid w:val="679BB875"/>
    <w:rsid w:val="68913FE3"/>
    <w:rsid w:val="68A83C88"/>
    <w:rsid w:val="68E7E09A"/>
    <w:rsid w:val="69010A4B"/>
    <w:rsid w:val="691B0194"/>
    <w:rsid w:val="693EDEC5"/>
    <w:rsid w:val="6A36C28E"/>
    <w:rsid w:val="6A440CE9"/>
    <w:rsid w:val="6AC70BD7"/>
    <w:rsid w:val="6AD8ACD6"/>
    <w:rsid w:val="6B27CDD4"/>
    <w:rsid w:val="6B7AC2FA"/>
    <w:rsid w:val="6C7DB9D8"/>
    <w:rsid w:val="6CD790B9"/>
    <w:rsid w:val="6CF55F29"/>
    <w:rsid w:val="6D63816D"/>
    <w:rsid w:val="6D7495EC"/>
    <w:rsid w:val="6DEE5B45"/>
    <w:rsid w:val="6E124FE8"/>
    <w:rsid w:val="701415F5"/>
    <w:rsid w:val="702BA9C0"/>
    <w:rsid w:val="70DA2A98"/>
    <w:rsid w:val="715EF343"/>
    <w:rsid w:val="7241D473"/>
    <w:rsid w:val="72622861"/>
    <w:rsid w:val="72A1D0D3"/>
    <w:rsid w:val="72B8F55F"/>
    <w:rsid w:val="72FAC3A4"/>
    <w:rsid w:val="7312DF53"/>
    <w:rsid w:val="734BB6B7"/>
    <w:rsid w:val="73F417B9"/>
    <w:rsid w:val="745B4184"/>
    <w:rsid w:val="750C794E"/>
    <w:rsid w:val="75290550"/>
    <w:rsid w:val="752D78CA"/>
    <w:rsid w:val="75F4F55B"/>
    <w:rsid w:val="762CDFC7"/>
    <w:rsid w:val="769161ED"/>
    <w:rsid w:val="769E1481"/>
    <w:rsid w:val="76D0D104"/>
    <w:rsid w:val="778E5254"/>
    <w:rsid w:val="77BBE4EF"/>
    <w:rsid w:val="7808C5A2"/>
    <w:rsid w:val="786932EC"/>
    <w:rsid w:val="788BDF3E"/>
    <w:rsid w:val="78B115F7"/>
    <w:rsid w:val="78D7AAF1"/>
    <w:rsid w:val="79EDA810"/>
    <w:rsid w:val="7A3E3B60"/>
    <w:rsid w:val="7A4CE658"/>
    <w:rsid w:val="7A9592D1"/>
    <w:rsid w:val="7BCBA273"/>
    <w:rsid w:val="7C1F3078"/>
    <w:rsid w:val="7C21EB6F"/>
    <w:rsid w:val="7C470105"/>
    <w:rsid w:val="7C5FD7A5"/>
    <w:rsid w:val="7D33A832"/>
    <w:rsid w:val="7D53036F"/>
    <w:rsid w:val="7D673DE7"/>
    <w:rsid w:val="7D84871A"/>
    <w:rsid w:val="7E593A72"/>
    <w:rsid w:val="7EA20928"/>
    <w:rsid w:val="7EA44D41"/>
    <w:rsid w:val="7ED5C13E"/>
    <w:rsid w:val="7FF50AD3"/>
    <w:rsid w:val="7FF8E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1CC9"/>
  <w15:chartTrackingRefBased/>
  <w15:docId w15:val="{45955EEB-4A85-425C-940F-D94ED7B1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Cranfield</dc:creator>
  <cp:keywords/>
  <dc:description/>
  <cp:lastModifiedBy>James Cranfield</cp:lastModifiedBy>
  <cp:revision>11</cp:revision>
  <dcterms:created xsi:type="dcterms:W3CDTF">2023-09-29T10:26:00Z</dcterms:created>
  <dcterms:modified xsi:type="dcterms:W3CDTF">2025-01-17T07:50:00Z</dcterms:modified>
</cp:coreProperties>
</file>