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2346"/>
        <w:gridCol w:w="1510"/>
        <w:gridCol w:w="5215"/>
      </w:tblGrid>
      <w:tr w:rsidR="00F2399C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bookmarkStart w:id="0" w:name="_GoBack"/>
            <w:bookmarkEnd w:id="0"/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Tr="007E3DC1">
        <w:trPr>
          <w:trHeight w:val="689"/>
        </w:trPr>
        <w:tc>
          <w:tcPr>
            <w:tcW w:w="1394" w:type="dxa"/>
          </w:tcPr>
          <w:p w:rsidR="00F2399C" w:rsidRDefault="00F2399C">
            <w:r>
              <w:t>Job Title</w:t>
            </w:r>
          </w:p>
        </w:tc>
        <w:tc>
          <w:tcPr>
            <w:tcW w:w="2376" w:type="dxa"/>
          </w:tcPr>
          <w:p w:rsidR="00F3749D" w:rsidRDefault="00F3749D" w:rsidP="00417DDA">
            <w:r>
              <w:t>Accounts Payable Assistant</w:t>
            </w:r>
          </w:p>
        </w:tc>
        <w:tc>
          <w:tcPr>
            <w:tcW w:w="1515" w:type="dxa"/>
          </w:tcPr>
          <w:p w:rsidR="00F2399C" w:rsidRDefault="00F2399C">
            <w:r>
              <w:t>Department</w:t>
            </w:r>
          </w:p>
        </w:tc>
        <w:tc>
          <w:tcPr>
            <w:tcW w:w="5313" w:type="dxa"/>
          </w:tcPr>
          <w:p w:rsidR="00995361" w:rsidRDefault="00995361">
            <w:r>
              <w:t xml:space="preserve">Finance </w:t>
            </w:r>
          </w:p>
        </w:tc>
      </w:tr>
      <w:tr w:rsidR="00F2399C" w:rsidTr="007E3DC1">
        <w:trPr>
          <w:trHeight w:val="686"/>
        </w:trPr>
        <w:tc>
          <w:tcPr>
            <w:tcW w:w="1394" w:type="dxa"/>
          </w:tcPr>
          <w:p w:rsidR="00F2399C" w:rsidRDefault="00F2399C">
            <w:r>
              <w:t>Function</w:t>
            </w:r>
          </w:p>
        </w:tc>
        <w:tc>
          <w:tcPr>
            <w:tcW w:w="2376" w:type="dxa"/>
          </w:tcPr>
          <w:p w:rsidR="00F2399C" w:rsidRDefault="00F2399C"/>
          <w:p w:rsidR="004D6347" w:rsidRDefault="00635095">
            <w:r>
              <w:t>Accounts Payable</w:t>
            </w:r>
          </w:p>
        </w:tc>
        <w:tc>
          <w:tcPr>
            <w:tcW w:w="1515" w:type="dxa"/>
          </w:tcPr>
          <w:p w:rsidR="00F2399C" w:rsidRDefault="00F2399C">
            <w:r>
              <w:t>Site</w:t>
            </w:r>
          </w:p>
        </w:tc>
        <w:tc>
          <w:tcPr>
            <w:tcW w:w="5313" w:type="dxa"/>
          </w:tcPr>
          <w:p w:rsidR="00F2399C" w:rsidRDefault="00C64949" w:rsidP="00BE1B57">
            <w:r>
              <w:t>Templar House</w:t>
            </w:r>
          </w:p>
        </w:tc>
      </w:tr>
    </w:tbl>
    <w:p w:rsidR="00B8328F" w:rsidRPr="00AB6178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399C" w:rsidTr="008705B4">
        <w:tc>
          <w:tcPr>
            <w:tcW w:w="10598" w:type="dxa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2 – JOB SUMMARY</w:t>
            </w:r>
          </w:p>
        </w:tc>
      </w:tr>
      <w:tr w:rsidR="00F2399C" w:rsidTr="00F2399C">
        <w:trPr>
          <w:trHeight w:val="2199"/>
        </w:trPr>
        <w:tc>
          <w:tcPr>
            <w:tcW w:w="10598" w:type="dxa"/>
          </w:tcPr>
          <w:p w:rsidR="00F2399C" w:rsidRDefault="00F2399C">
            <w:pPr>
              <w:rPr>
                <w:sz w:val="20"/>
              </w:rPr>
            </w:pPr>
          </w:p>
          <w:p w:rsidR="008B2FC0" w:rsidRDefault="00F7464A" w:rsidP="004063C4">
            <w:pPr>
              <w:rPr>
                <w:sz w:val="20"/>
              </w:rPr>
            </w:pPr>
            <w:r>
              <w:rPr>
                <w:sz w:val="20"/>
              </w:rPr>
              <w:t xml:space="preserve">Timely and accurate </w:t>
            </w:r>
            <w:r w:rsidR="005A2E0A">
              <w:rPr>
                <w:sz w:val="20"/>
              </w:rPr>
              <w:t>p</w:t>
            </w:r>
            <w:r w:rsidR="008B2FC0">
              <w:rPr>
                <w:sz w:val="20"/>
              </w:rPr>
              <w:t>roce</w:t>
            </w:r>
            <w:r w:rsidR="00683071">
              <w:rPr>
                <w:sz w:val="20"/>
              </w:rPr>
              <w:t xml:space="preserve">ssing of supplier </w:t>
            </w:r>
            <w:r w:rsidR="005A2E0A">
              <w:rPr>
                <w:sz w:val="20"/>
              </w:rPr>
              <w:t>i</w:t>
            </w:r>
            <w:r w:rsidR="00683071">
              <w:rPr>
                <w:sz w:val="20"/>
              </w:rPr>
              <w:t>nvoices</w:t>
            </w:r>
            <w:r w:rsidR="005A2E0A">
              <w:rPr>
                <w:sz w:val="20"/>
              </w:rPr>
              <w:t xml:space="preserve"> through the various systems</w:t>
            </w:r>
            <w:r w:rsidR="00683071">
              <w:rPr>
                <w:sz w:val="20"/>
              </w:rPr>
              <w:t xml:space="preserve"> </w:t>
            </w:r>
            <w:r w:rsidR="005A2E0A">
              <w:rPr>
                <w:sz w:val="20"/>
              </w:rPr>
              <w:t>as per the documented processes</w:t>
            </w:r>
            <w:r w:rsidR="00683071">
              <w:rPr>
                <w:sz w:val="20"/>
              </w:rPr>
              <w:t>,</w:t>
            </w:r>
            <w:r w:rsidR="008B2FC0">
              <w:rPr>
                <w:sz w:val="20"/>
              </w:rPr>
              <w:t xml:space="preserve"> ensuring they comply with all UK V</w:t>
            </w:r>
            <w:r w:rsidR="005A2E0A">
              <w:rPr>
                <w:sz w:val="20"/>
              </w:rPr>
              <w:t>AT</w:t>
            </w:r>
            <w:r w:rsidR="008B2FC0">
              <w:rPr>
                <w:sz w:val="20"/>
              </w:rPr>
              <w:t xml:space="preserve"> regulations</w:t>
            </w:r>
            <w:r w:rsidR="00683071">
              <w:rPr>
                <w:sz w:val="20"/>
              </w:rPr>
              <w:t>.</w:t>
            </w:r>
          </w:p>
          <w:p w:rsidR="008B2FC0" w:rsidRDefault="008B2FC0" w:rsidP="004063C4">
            <w:pPr>
              <w:rPr>
                <w:sz w:val="20"/>
              </w:rPr>
            </w:pPr>
            <w:r>
              <w:rPr>
                <w:sz w:val="20"/>
              </w:rPr>
              <w:t>Reconc</w:t>
            </w:r>
            <w:r w:rsidR="00683071">
              <w:rPr>
                <w:sz w:val="20"/>
              </w:rPr>
              <w:t>iliation of supplier statements, resolving balancing items with internal stakeholders and suppliers.</w:t>
            </w:r>
          </w:p>
          <w:p w:rsidR="002B5BF4" w:rsidRDefault="002B5BF4" w:rsidP="004063C4">
            <w:pPr>
              <w:rPr>
                <w:sz w:val="20"/>
              </w:rPr>
            </w:pPr>
            <w:r>
              <w:rPr>
                <w:sz w:val="20"/>
              </w:rPr>
              <w:t>Resolution of price and quantity queries with buyers prior to payment.</w:t>
            </w:r>
          </w:p>
          <w:p w:rsidR="00F7464A" w:rsidRDefault="00F7464A" w:rsidP="004063C4">
            <w:pPr>
              <w:rPr>
                <w:sz w:val="20"/>
              </w:rPr>
            </w:pPr>
            <w:r>
              <w:rPr>
                <w:sz w:val="20"/>
              </w:rPr>
              <w:t>Investigation of open cash balances on creditor’s ledger.</w:t>
            </w:r>
          </w:p>
          <w:p w:rsidR="008B2FC0" w:rsidRDefault="008B2FC0" w:rsidP="004063C4">
            <w:pPr>
              <w:rPr>
                <w:sz w:val="20"/>
              </w:rPr>
            </w:pPr>
            <w:r>
              <w:rPr>
                <w:sz w:val="20"/>
              </w:rPr>
              <w:t>Working towards/achieving personal and team KPI’s.</w:t>
            </w:r>
          </w:p>
          <w:p w:rsidR="00F7464A" w:rsidRDefault="00F7464A" w:rsidP="004063C4">
            <w:pPr>
              <w:rPr>
                <w:sz w:val="20"/>
              </w:rPr>
            </w:pPr>
            <w:r>
              <w:rPr>
                <w:sz w:val="20"/>
              </w:rPr>
              <w:t>Ensure all daily and month end deadlines are met.</w:t>
            </w:r>
          </w:p>
          <w:p w:rsidR="00C32665" w:rsidRDefault="00C32665" w:rsidP="004063C4">
            <w:pPr>
              <w:rPr>
                <w:sz w:val="20"/>
              </w:rPr>
            </w:pPr>
            <w:r>
              <w:rPr>
                <w:sz w:val="20"/>
              </w:rPr>
              <w:t xml:space="preserve">Achieving </w:t>
            </w:r>
            <w:r w:rsidR="00C64949">
              <w:rPr>
                <w:sz w:val="20"/>
              </w:rPr>
              <w:t xml:space="preserve">and maintaining SOX compliance </w:t>
            </w:r>
          </w:p>
          <w:p w:rsidR="00C64949" w:rsidRDefault="00C64949" w:rsidP="004063C4">
            <w:pPr>
              <w:rPr>
                <w:sz w:val="20"/>
              </w:rPr>
            </w:pPr>
            <w:r>
              <w:rPr>
                <w:sz w:val="20"/>
              </w:rPr>
              <w:t>Preparing payment paperwork and seeking relevant approvals</w:t>
            </w:r>
          </w:p>
          <w:p w:rsidR="008B2FC0" w:rsidRPr="00F2399C" w:rsidRDefault="008B2FC0" w:rsidP="004063C4">
            <w:pPr>
              <w:rPr>
                <w:sz w:val="20"/>
              </w:rPr>
            </w:pPr>
          </w:p>
        </w:tc>
      </w:tr>
    </w:tbl>
    <w:p w:rsidR="00F2399C" w:rsidRPr="00AB617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3741"/>
        <w:gridCol w:w="1482"/>
      </w:tblGrid>
      <w:tr w:rsidR="00F2399C" w:rsidTr="008705B4">
        <w:tc>
          <w:tcPr>
            <w:tcW w:w="9180" w:type="dxa"/>
            <w:gridSpan w:val="2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502" w:type="dxa"/>
            <w:shd w:val="clear" w:color="auto" w:fill="17365D" w:themeFill="text2" w:themeFillShade="BF"/>
          </w:tcPr>
          <w:p w:rsidR="00F2399C" w:rsidRPr="00C41DB8" w:rsidRDefault="00F2399C" w:rsidP="00F2399C">
            <w:pPr>
              <w:jc w:val="center"/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% OF TIME</w:t>
            </w:r>
          </w:p>
        </w:tc>
      </w:tr>
      <w:tr w:rsidR="00F2399C" w:rsidTr="00C41DB8">
        <w:trPr>
          <w:trHeight w:val="1915"/>
        </w:trPr>
        <w:tc>
          <w:tcPr>
            <w:tcW w:w="9180" w:type="dxa"/>
            <w:gridSpan w:val="2"/>
          </w:tcPr>
          <w:p w:rsidR="00B311A8" w:rsidRDefault="00B311A8" w:rsidP="00392F19"/>
          <w:p w:rsidR="000A2EB4" w:rsidRDefault="000A2EB4" w:rsidP="00392F19"/>
          <w:p w:rsidR="008B2FC0" w:rsidRDefault="008B2FC0" w:rsidP="00392F19">
            <w:r>
              <w:t>Processing of all</w:t>
            </w:r>
            <w:r w:rsidR="000A2EB4">
              <w:t xml:space="preserve"> supplier i</w:t>
            </w:r>
            <w:r w:rsidR="00635095">
              <w:t xml:space="preserve">nvoices within </w:t>
            </w:r>
            <w:r w:rsidR="005A2E0A">
              <w:t>2 working</w:t>
            </w:r>
            <w:r w:rsidR="00635095">
              <w:t xml:space="preserve"> days</w:t>
            </w:r>
            <w:r w:rsidR="005A2E0A">
              <w:t xml:space="preserve"> from receipt</w:t>
            </w:r>
            <w:r w:rsidR="00635095">
              <w:t xml:space="preserve"> onto the relevant </w:t>
            </w:r>
            <w:r w:rsidR="005A2E0A">
              <w:t xml:space="preserve">ERP </w:t>
            </w:r>
            <w:r w:rsidR="00635095">
              <w:t xml:space="preserve">system, using either OCR technology or manual input to ensure </w:t>
            </w:r>
            <w:r w:rsidR="00824AEA">
              <w:t>accurate purchase order matching.</w:t>
            </w:r>
          </w:p>
          <w:p w:rsidR="00E442FD" w:rsidRDefault="00E442FD" w:rsidP="00392F19"/>
          <w:p w:rsidR="008B2FC0" w:rsidRDefault="008B2FC0" w:rsidP="00392F19"/>
        </w:tc>
        <w:tc>
          <w:tcPr>
            <w:tcW w:w="1502" w:type="dxa"/>
          </w:tcPr>
          <w:p w:rsidR="00B311A8" w:rsidRDefault="00B311A8"/>
          <w:p w:rsidR="00E442FD" w:rsidRDefault="00E442FD"/>
          <w:p w:rsidR="000A2EB4" w:rsidRDefault="000A2EB4"/>
          <w:p w:rsidR="00E442FD" w:rsidRDefault="00C64949">
            <w:r>
              <w:t>4</w:t>
            </w:r>
            <w:r w:rsidR="000A2EB4">
              <w:t>0%</w:t>
            </w:r>
          </w:p>
        </w:tc>
      </w:tr>
      <w:tr w:rsidR="00F2399C" w:rsidTr="00F2399C">
        <w:trPr>
          <w:trHeight w:val="1957"/>
        </w:trPr>
        <w:tc>
          <w:tcPr>
            <w:tcW w:w="9180" w:type="dxa"/>
            <w:gridSpan w:val="2"/>
          </w:tcPr>
          <w:p w:rsidR="00B311A8" w:rsidRDefault="00B311A8"/>
          <w:p w:rsidR="008B2FC0" w:rsidRDefault="000A2EB4">
            <w:r>
              <w:t xml:space="preserve">Resolution of price and quantity queries with buyers and site prior to </w:t>
            </w:r>
            <w:r w:rsidR="005A2E0A">
              <w:t xml:space="preserve">invoice due date so that invoices are picked up and paid on </w:t>
            </w:r>
            <w:r>
              <w:t>pay</w:t>
            </w:r>
            <w:r w:rsidR="00F62DF0">
              <w:t>ment runs</w:t>
            </w:r>
            <w:r w:rsidR="005A2E0A">
              <w:t xml:space="preserve"> on time</w:t>
            </w:r>
            <w:r w:rsidR="00F62DF0">
              <w:t>.</w:t>
            </w:r>
          </w:p>
          <w:p w:rsidR="008B2FC0" w:rsidRDefault="008B2FC0"/>
          <w:p w:rsidR="008B2FC0" w:rsidRDefault="00635095" w:rsidP="005A2E0A">
            <w:r>
              <w:t xml:space="preserve">Supporting sites with resolving </w:t>
            </w:r>
            <w:r w:rsidR="005A2E0A">
              <w:t xml:space="preserve">invoice </w:t>
            </w:r>
            <w:r>
              <w:t>queries, either in an electronic invoice matching system or via a manual process outside of the invoice matching system</w:t>
            </w:r>
            <w:r w:rsidR="000A2EB4">
              <w:t xml:space="preserve">  </w:t>
            </w:r>
          </w:p>
        </w:tc>
        <w:tc>
          <w:tcPr>
            <w:tcW w:w="1502" w:type="dxa"/>
          </w:tcPr>
          <w:p w:rsidR="00B311A8" w:rsidRDefault="00B311A8"/>
          <w:p w:rsidR="000A2EB4" w:rsidRDefault="000A2EB4"/>
          <w:p w:rsidR="000A2EB4" w:rsidRDefault="000A2EB4"/>
          <w:p w:rsidR="000A2EB4" w:rsidRDefault="000A2EB4">
            <w:r>
              <w:t>20%</w:t>
            </w:r>
          </w:p>
        </w:tc>
      </w:tr>
      <w:tr w:rsidR="00F2399C" w:rsidTr="00F2399C">
        <w:trPr>
          <w:trHeight w:val="1985"/>
        </w:trPr>
        <w:tc>
          <w:tcPr>
            <w:tcW w:w="9180" w:type="dxa"/>
            <w:gridSpan w:val="2"/>
          </w:tcPr>
          <w:p w:rsidR="00F92D2B" w:rsidRDefault="00F92D2B"/>
          <w:p w:rsidR="00E95942" w:rsidRDefault="00E95942"/>
          <w:p w:rsidR="00C32665" w:rsidRDefault="00C32665"/>
          <w:p w:rsidR="008B2FC0" w:rsidRDefault="00C32665">
            <w:r>
              <w:t xml:space="preserve">Monitor and resolve outstanding open cash items on the </w:t>
            </w:r>
            <w:r w:rsidR="005A2E0A">
              <w:t xml:space="preserve">purchase </w:t>
            </w:r>
            <w:r>
              <w:t>ledger.</w:t>
            </w:r>
          </w:p>
        </w:tc>
        <w:tc>
          <w:tcPr>
            <w:tcW w:w="1502" w:type="dxa"/>
          </w:tcPr>
          <w:p w:rsidR="00247B40" w:rsidRDefault="00247B40"/>
          <w:p w:rsidR="00E95942" w:rsidRDefault="00E95942"/>
          <w:p w:rsidR="00C32665" w:rsidRDefault="00C32665"/>
          <w:p w:rsidR="00E95942" w:rsidRDefault="00E95942">
            <w:r>
              <w:t>10%</w:t>
            </w:r>
          </w:p>
        </w:tc>
      </w:tr>
      <w:tr w:rsidR="00F2399C" w:rsidTr="00BC2CA1">
        <w:trPr>
          <w:trHeight w:val="1855"/>
        </w:trPr>
        <w:tc>
          <w:tcPr>
            <w:tcW w:w="9180" w:type="dxa"/>
            <w:gridSpan w:val="2"/>
          </w:tcPr>
          <w:p w:rsidR="00260ED9" w:rsidRDefault="00260ED9" w:rsidP="00F92D2B"/>
          <w:p w:rsidR="006373A7" w:rsidRDefault="006373A7" w:rsidP="00F92D2B"/>
          <w:p w:rsidR="006373A7" w:rsidRDefault="006373A7" w:rsidP="005A2E0A">
            <w:r>
              <w:t>Reconciliation of supplier statements</w:t>
            </w:r>
            <w:r w:rsidR="005A2E0A">
              <w:t>,</w:t>
            </w:r>
            <w:r>
              <w:t xml:space="preserve"> maintaining top 20 on </w:t>
            </w:r>
            <w:r w:rsidR="005A2E0A">
              <w:t>at least a bi-annual</w:t>
            </w:r>
            <w:r w:rsidR="00CD117C">
              <w:t xml:space="preserve"> </w:t>
            </w:r>
            <w:r>
              <w:t xml:space="preserve">basis, ensuring </w:t>
            </w:r>
            <w:r w:rsidR="00C32665">
              <w:t>all copies are requested and processed prior to payment runs.</w:t>
            </w:r>
          </w:p>
        </w:tc>
        <w:tc>
          <w:tcPr>
            <w:tcW w:w="1502" w:type="dxa"/>
          </w:tcPr>
          <w:p w:rsidR="00247B40" w:rsidRDefault="00247B40"/>
          <w:p w:rsidR="00C32665" w:rsidRDefault="00C32665"/>
          <w:p w:rsidR="00C32665" w:rsidRDefault="00C32665">
            <w:r>
              <w:t>10%</w:t>
            </w:r>
          </w:p>
        </w:tc>
      </w:tr>
      <w:tr w:rsidR="00C64949" w:rsidTr="00BC2CA1">
        <w:trPr>
          <w:trHeight w:val="1855"/>
        </w:trPr>
        <w:tc>
          <w:tcPr>
            <w:tcW w:w="9180" w:type="dxa"/>
            <w:gridSpan w:val="2"/>
          </w:tcPr>
          <w:p w:rsidR="00C64949" w:rsidRDefault="00C64949" w:rsidP="00F92D2B"/>
          <w:p w:rsidR="00C64949" w:rsidRDefault="00C64949" w:rsidP="00F92D2B"/>
          <w:p w:rsidR="00C64949" w:rsidRDefault="00C64949" w:rsidP="00F92D2B">
            <w:r>
              <w:t xml:space="preserve">Preparation of payment runs, </w:t>
            </w:r>
            <w:r w:rsidR="005A2E0A">
              <w:t xml:space="preserve">as required, </w:t>
            </w:r>
            <w:r>
              <w:t>on a daily, weekly and ad-hoc basis</w:t>
            </w:r>
          </w:p>
          <w:p w:rsidR="00C64949" w:rsidRDefault="00C64949" w:rsidP="00F92D2B">
            <w:r>
              <w:t>Ensuring all relevant approvals are obtained for each type of payment</w:t>
            </w:r>
          </w:p>
        </w:tc>
        <w:tc>
          <w:tcPr>
            <w:tcW w:w="1502" w:type="dxa"/>
          </w:tcPr>
          <w:p w:rsidR="00C64949" w:rsidRDefault="00C64949"/>
          <w:p w:rsidR="00C64949" w:rsidRDefault="00C64949"/>
          <w:p w:rsidR="00C64949" w:rsidRDefault="00C64949">
            <w:r>
              <w:t>10%</w:t>
            </w:r>
          </w:p>
        </w:tc>
      </w:tr>
      <w:tr w:rsidR="00F2399C" w:rsidTr="00F2399C">
        <w:trPr>
          <w:trHeight w:val="1553"/>
        </w:trPr>
        <w:tc>
          <w:tcPr>
            <w:tcW w:w="9180" w:type="dxa"/>
            <w:gridSpan w:val="2"/>
          </w:tcPr>
          <w:p w:rsidR="00CE28AF" w:rsidRDefault="00CE28AF"/>
          <w:p w:rsidR="00824AEA" w:rsidRDefault="00824AEA"/>
          <w:p w:rsidR="00260ED9" w:rsidRDefault="00260ED9" w:rsidP="00635095">
            <w:r>
              <w:t xml:space="preserve">Any other had-hoc work as requested by the Team Leader/ </w:t>
            </w:r>
            <w:r w:rsidR="00635095">
              <w:t>Accounts Payable</w:t>
            </w:r>
            <w:r>
              <w:t xml:space="preserve"> Manager or </w:t>
            </w:r>
            <w:r w:rsidR="00635095">
              <w:t>Head of Business Support</w:t>
            </w:r>
          </w:p>
          <w:p w:rsidR="00D77686" w:rsidRDefault="00D77686" w:rsidP="00635095"/>
          <w:p w:rsidR="00D77686" w:rsidRDefault="00D77686" w:rsidP="00635095"/>
          <w:p w:rsidR="00D77686" w:rsidRDefault="00D77686" w:rsidP="00635095"/>
        </w:tc>
        <w:tc>
          <w:tcPr>
            <w:tcW w:w="1502" w:type="dxa"/>
          </w:tcPr>
          <w:p w:rsidR="00CE28AF" w:rsidRDefault="00CE28AF"/>
          <w:p w:rsidR="00C32665" w:rsidRDefault="00C32665"/>
          <w:p w:rsidR="00C32665" w:rsidRDefault="00C32665">
            <w:r>
              <w:t>10%</w:t>
            </w:r>
          </w:p>
        </w:tc>
      </w:tr>
      <w:tr w:rsidR="00F2399C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t>SECTION 4 – EDUCATION &amp; EXPERIENCE</w:t>
            </w:r>
          </w:p>
        </w:tc>
      </w:tr>
      <w:tr w:rsidR="00F2399C" w:rsidTr="00F2399C">
        <w:trPr>
          <w:trHeight w:val="627"/>
        </w:trPr>
        <w:tc>
          <w:tcPr>
            <w:tcW w:w="5341" w:type="dxa"/>
            <w:vAlign w:val="center"/>
          </w:tcPr>
          <w:p w:rsidR="00F2399C" w:rsidRDefault="00F2399C" w:rsidP="00F2399C">
            <w:r>
              <w:t>Education Level (i.e. Degree, Prof. Quals., etc)</w:t>
            </w:r>
          </w:p>
        </w:tc>
        <w:tc>
          <w:tcPr>
            <w:tcW w:w="5341" w:type="dxa"/>
            <w:gridSpan w:val="2"/>
          </w:tcPr>
          <w:p w:rsidR="00824AEA" w:rsidRDefault="00824AEA"/>
          <w:p w:rsidR="00F2399C" w:rsidRDefault="00EB50ED">
            <w:r>
              <w:t>O Level standard</w:t>
            </w:r>
          </w:p>
          <w:p w:rsidR="00EB50ED" w:rsidRDefault="00417DDA">
            <w:r>
              <w:t>5 GCSE at C</w:t>
            </w:r>
            <w:r w:rsidR="00EB50ED">
              <w:t xml:space="preserve"> or above</w:t>
            </w:r>
          </w:p>
          <w:p w:rsidR="004D6347" w:rsidRDefault="004D6347"/>
        </w:tc>
      </w:tr>
      <w:tr w:rsidR="00F2399C" w:rsidTr="00F2399C">
        <w:tc>
          <w:tcPr>
            <w:tcW w:w="5341" w:type="dxa"/>
            <w:vAlign w:val="center"/>
          </w:tcPr>
          <w:p w:rsidR="00F2399C" w:rsidRDefault="00F2399C" w:rsidP="00F2399C">
            <w:r>
              <w:t>Years Experience (i.e. Relevant experience, Industry Experience, Management level experience, etc)</w:t>
            </w:r>
          </w:p>
        </w:tc>
        <w:tc>
          <w:tcPr>
            <w:tcW w:w="5341" w:type="dxa"/>
            <w:gridSpan w:val="2"/>
          </w:tcPr>
          <w:p w:rsidR="004D6347" w:rsidRDefault="004D6347"/>
          <w:p w:rsidR="00260ED9" w:rsidRDefault="00C32665">
            <w:r>
              <w:t>3 years</w:t>
            </w:r>
            <w:r w:rsidR="00CD117C">
              <w:t>’</w:t>
            </w:r>
            <w:r>
              <w:t xml:space="preserve"> </w:t>
            </w:r>
            <w:r w:rsidR="00CD117C">
              <w:t>Accounts Payable</w:t>
            </w:r>
            <w:r>
              <w:t xml:space="preserve"> experience, preferably in the </w:t>
            </w:r>
            <w:r w:rsidR="005A2E0A">
              <w:t xml:space="preserve">FMCG </w:t>
            </w:r>
            <w:r>
              <w:t>industry.</w:t>
            </w:r>
          </w:p>
          <w:p w:rsidR="00824AEA" w:rsidRDefault="00824AEA">
            <w:r>
              <w:t xml:space="preserve">Knowledge of using an ERP system </w:t>
            </w:r>
            <w:r w:rsidR="00635095">
              <w:t>required</w:t>
            </w:r>
          </w:p>
          <w:p w:rsidR="00635095" w:rsidRDefault="00635095">
            <w:r>
              <w:t xml:space="preserve">Knowledge of an electronic scanning and invoice matching system would be advantageous </w:t>
            </w:r>
          </w:p>
          <w:p w:rsidR="004063C4" w:rsidRDefault="004063C4" w:rsidP="00417DDA"/>
        </w:tc>
      </w:tr>
      <w:tr w:rsidR="00F2399C" w:rsidTr="00F2399C">
        <w:trPr>
          <w:trHeight w:val="1848"/>
        </w:trPr>
        <w:tc>
          <w:tcPr>
            <w:tcW w:w="5341" w:type="dxa"/>
            <w:vAlign w:val="center"/>
          </w:tcPr>
          <w:p w:rsidR="00F2399C" w:rsidRDefault="00F2399C" w:rsidP="00F2399C">
            <w:r>
              <w:t>Key Capabilities and Characteristics (Interpersonal skills, specific competencies, specific skills, etc)</w:t>
            </w:r>
          </w:p>
        </w:tc>
        <w:tc>
          <w:tcPr>
            <w:tcW w:w="5341" w:type="dxa"/>
            <w:gridSpan w:val="2"/>
          </w:tcPr>
          <w:p w:rsidR="00824AEA" w:rsidRDefault="00824AEA" w:rsidP="00EB50ED"/>
          <w:p w:rsidR="00E01A7C" w:rsidRDefault="00260ED9" w:rsidP="00EB50ED">
            <w:r>
              <w:t>Demonstrate a positive and committed attitude at all times</w:t>
            </w:r>
            <w:r w:rsidR="00824AEA">
              <w:t>.</w:t>
            </w:r>
          </w:p>
          <w:p w:rsidR="00260ED9" w:rsidRDefault="00260ED9" w:rsidP="00EB50ED">
            <w:r>
              <w:t>Attention to detail is imperative</w:t>
            </w:r>
            <w:r w:rsidR="00824AEA">
              <w:t>.</w:t>
            </w:r>
          </w:p>
          <w:p w:rsidR="00824AEA" w:rsidRDefault="00824AEA" w:rsidP="00EB50ED">
            <w:r>
              <w:t>Intermediate excel / word / Microsoft.</w:t>
            </w:r>
          </w:p>
          <w:p w:rsidR="00824AEA" w:rsidRDefault="00824AEA" w:rsidP="00EB50ED">
            <w:r>
              <w:t>Ownership of role, willingness to succeed.</w:t>
            </w:r>
          </w:p>
          <w:p w:rsidR="009A6427" w:rsidRDefault="009A6427" w:rsidP="00417DDA"/>
        </w:tc>
      </w:tr>
    </w:tbl>
    <w:p w:rsidR="00F2399C" w:rsidRPr="00C41DB8" w:rsidRDefault="00F2399C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2514"/>
        <w:gridCol w:w="1928"/>
        <w:gridCol w:w="2580"/>
      </w:tblGrid>
      <w:tr w:rsidR="00F2399C" w:rsidRPr="00C41DB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Tr="00F2399C">
        <w:trPr>
          <w:trHeight w:val="696"/>
        </w:trPr>
        <w:tc>
          <w:tcPr>
            <w:tcW w:w="3510" w:type="dxa"/>
          </w:tcPr>
          <w:p w:rsidR="00F2399C" w:rsidRDefault="00F2399C">
            <w:r>
              <w:t>Budgetary Responsibility</w:t>
            </w:r>
          </w:p>
          <w:p w:rsidR="00995361" w:rsidRDefault="00995361">
            <w:r>
              <w:t>None</w:t>
            </w:r>
          </w:p>
        </w:tc>
        <w:tc>
          <w:tcPr>
            <w:tcW w:w="2552" w:type="dxa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  <w:p w:rsidR="00995361" w:rsidRDefault="00995361">
            <w:r>
              <w:t>None</w:t>
            </w:r>
          </w:p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</w:tc>
        <w:tc>
          <w:tcPr>
            <w:tcW w:w="2671" w:type="dxa"/>
          </w:tcPr>
          <w:p w:rsidR="00F2399C" w:rsidRDefault="00F2399C"/>
        </w:tc>
      </w:tr>
      <w:tr w:rsidR="00F2399C" w:rsidTr="00AF1548">
        <w:trPr>
          <w:trHeight w:val="1812"/>
        </w:trPr>
        <w:tc>
          <w:tcPr>
            <w:tcW w:w="3510" w:type="dxa"/>
          </w:tcPr>
          <w:p w:rsidR="00F2399C" w:rsidRDefault="00F2399C">
            <w:r>
              <w:t>Other key dimensions</w:t>
            </w:r>
          </w:p>
          <w:p w:rsidR="00F2399C" w:rsidRDefault="00F2399C">
            <w:r>
              <w:t>(.e.g. sales, products, skus, reports, invoices, etc</w:t>
            </w:r>
          </w:p>
          <w:p w:rsidR="00126EC2" w:rsidRDefault="00126EC2">
            <w:r>
              <w:t>Please put description and numbers</w:t>
            </w:r>
          </w:p>
        </w:tc>
        <w:tc>
          <w:tcPr>
            <w:tcW w:w="7172" w:type="dxa"/>
            <w:gridSpan w:val="3"/>
          </w:tcPr>
          <w:p w:rsidR="00F2399C" w:rsidRDefault="00F2399C"/>
          <w:p w:rsidR="00EC155B" w:rsidRDefault="00EC155B" w:rsidP="00417DDA"/>
        </w:tc>
      </w:tr>
    </w:tbl>
    <w:p w:rsidR="00F2399C" w:rsidRPr="00C41DB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AF1548" w:rsidRPr="00C41DB8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AF1548" w:rsidTr="00AF1548">
        <w:trPr>
          <w:trHeight w:val="2105"/>
        </w:trPr>
        <w:tc>
          <w:tcPr>
            <w:tcW w:w="5341" w:type="dxa"/>
          </w:tcPr>
          <w:p w:rsidR="00AF1548" w:rsidRDefault="00AF1548">
            <w:r>
              <w:t>State any conditions for role</w:t>
            </w:r>
          </w:p>
          <w:p w:rsidR="00AF1548" w:rsidRDefault="00AF1548" w:rsidP="00AF1548">
            <w:r>
              <w:t>(e.g. Travel requirements, site specific/multi-site, Physical conditions i.e. Hot/Cold, indoors/Outdoors, hazardous, etc)</w:t>
            </w:r>
          </w:p>
        </w:tc>
        <w:tc>
          <w:tcPr>
            <w:tcW w:w="5341" w:type="dxa"/>
          </w:tcPr>
          <w:p w:rsidR="00EC155B" w:rsidRDefault="00EC155B"/>
          <w:p w:rsidR="004D6347" w:rsidRDefault="00417DDA" w:rsidP="004D6347">
            <w:r>
              <w:t>Site v</w:t>
            </w:r>
            <w:r w:rsidR="004063C4">
              <w:t>isits</w:t>
            </w:r>
            <w:r>
              <w:t xml:space="preserve"> may be required.</w:t>
            </w:r>
          </w:p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  <w:gridCol w:w="1815"/>
        <w:gridCol w:w="4376"/>
      </w:tblGrid>
      <w:tr w:rsidR="00BC2CA1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lastRenderedPageBreak/>
              <w:t>SECTION 7 – POSITION IN ORGANISATION</w:t>
            </w:r>
          </w:p>
        </w:tc>
      </w:tr>
      <w:tr w:rsidR="00AF1548" w:rsidTr="00C41DB8">
        <w:tc>
          <w:tcPr>
            <w:tcW w:w="4361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Team Size (if none put 0)</w:t>
            </w:r>
          </w:p>
        </w:tc>
        <w:tc>
          <w:tcPr>
            <w:tcW w:w="4478" w:type="dxa"/>
            <w:vMerge w:val="restart"/>
          </w:tcPr>
          <w:p w:rsidR="00AF1548" w:rsidRDefault="00AF1548"/>
          <w:p w:rsidR="00EC155B" w:rsidRDefault="00824AEA">
            <w:r>
              <w:t>0</w:t>
            </w:r>
          </w:p>
        </w:tc>
      </w:tr>
      <w:tr w:rsidR="00AF1548" w:rsidTr="00C41DB8">
        <w:trPr>
          <w:trHeight w:val="362"/>
        </w:trPr>
        <w:tc>
          <w:tcPr>
            <w:tcW w:w="4361" w:type="dxa"/>
          </w:tcPr>
          <w:p w:rsidR="00EC155B" w:rsidRDefault="00417DDA" w:rsidP="00635095">
            <w:r>
              <w:t xml:space="preserve">Other </w:t>
            </w:r>
            <w:r w:rsidR="00635095">
              <w:t>Accounts Payable Assistants</w:t>
            </w:r>
          </w:p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10"/>
        </w:trPr>
        <w:tc>
          <w:tcPr>
            <w:tcW w:w="4361" w:type="dxa"/>
          </w:tcPr>
          <w:p w:rsidR="00AF1548" w:rsidRDefault="00635095">
            <w:r>
              <w:t>Accounts Payable Admin Assistant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Reports to (Job Title)</w:t>
            </w:r>
          </w:p>
        </w:tc>
        <w:tc>
          <w:tcPr>
            <w:tcW w:w="4478" w:type="dxa"/>
            <w:vMerge w:val="restart"/>
          </w:tcPr>
          <w:p w:rsidR="00995361" w:rsidRDefault="00995361"/>
          <w:p w:rsidR="00AF1548" w:rsidRDefault="00635095">
            <w:r>
              <w:t>Accounts Payable</w:t>
            </w:r>
            <w:r w:rsidR="00CD117C">
              <w:t xml:space="preserve"> Team L</w:t>
            </w:r>
            <w:r w:rsidR="00417DDA">
              <w:t>eader</w:t>
            </w:r>
          </w:p>
          <w:p w:rsidR="00EC155B" w:rsidRDefault="00EC155B"/>
        </w:tc>
      </w:tr>
      <w:tr w:rsidR="00AF1548" w:rsidTr="00C41DB8">
        <w:trPr>
          <w:trHeight w:val="416"/>
        </w:trPr>
        <w:tc>
          <w:tcPr>
            <w:tcW w:w="4361" w:type="dxa"/>
          </w:tcPr>
          <w:p w:rsidR="00AF1548" w:rsidRDefault="00635095">
            <w:r>
              <w:t>Accounts Payable Payments Assistant</w:t>
            </w:r>
          </w:p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22"/>
        </w:trPr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 w:val="restart"/>
            <w:vAlign w:val="center"/>
          </w:tcPr>
          <w:p w:rsidR="00AF1548" w:rsidRPr="00AF1548" w:rsidRDefault="00AF1548" w:rsidP="00AF1548">
            <w:pPr>
              <w:jc w:val="center"/>
              <w:rPr>
                <w:b/>
                <w:sz w:val="24"/>
              </w:rPr>
            </w:pPr>
            <w:r w:rsidRPr="00AF1548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Tr="00C41DB8">
        <w:tc>
          <w:tcPr>
            <w:tcW w:w="4361" w:type="dxa"/>
          </w:tcPr>
          <w:p w:rsidR="001C1AE5" w:rsidRDefault="001C1AE5"/>
        </w:tc>
        <w:tc>
          <w:tcPr>
            <w:tcW w:w="6321" w:type="dxa"/>
            <w:gridSpan w:val="2"/>
            <w:vMerge/>
          </w:tcPr>
          <w:p w:rsidR="00AF1548" w:rsidRDefault="00AF1548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3163"/>
        <w:gridCol w:w="2109"/>
        <w:gridCol w:w="3120"/>
      </w:tblGrid>
      <w:tr w:rsidR="00AF154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8 - SIGNATORIES</w:t>
            </w:r>
          </w:p>
        </w:tc>
      </w:tr>
      <w:tr w:rsidR="00AF1548" w:rsidTr="00BC2CA1">
        <w:trPr>
          <w:trHeight w:val="494"/>
        </w:trPr>
        <w:tc>
          <w:tcPr>
            <w:tcW w:w="2093" w:type="dxa"/>
          </w:tcPr>
          <w:p w:rsidR="00AF1548" w:rsidRDefault="00AF1548">
            <w:r>
              <w:t>Job Holder Signature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Manager Signature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58"/>
        </w:trPr>
        <w:tc>
          <w:tcPr>
            <w:tcW w:w="2093" w:type="dxa"/>
          </w:tcPr>
          <w:p w:rsidR="00AF1548" w:rsidRDefault="00AF1548">
            <w:r>
              <w:t>Name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Name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38"/>
        </w:trPr>
        <w:tc>
          <w:tcPr>
            <w:tcW w:w="2093" w:type="dxa"/>
          </w:tcPr>
          <w:p w:rsidR="00AF1548" w:rsidRDefault="00AF1548">
            <w:r>
              <w:t>Date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Date</w:t>
            </w:r>
          </w:p>
        </w:tc>
        <w:tc>
          <w:tcPr>
            <w:tcW w:w="3203" w:type="dxa"/>
          </w:tcPr>
          <w:p w:rsidR="00AF1548" w:rsidRDefault="00AF1548"/>
        </w:tc>
      </w:tr>
    </w:tbl>
    <w:p w:rsidR="00AF1548" w:rsidRDefault="00AF1548"/>
    <w:sectPr w:rsidR="00AF1548" w:rsidSect="007E3DC1">
      <w:headerReference w:type="default" r:id="rId7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A1" w:rsidRDefault="00CF3CA1" w:rsidP="007E3DC1">
      <w:pPr>
        <w:spacing w:after="0" w:line="240" w:lineRule="auto"/>
      </w:pPr>
      <w:r>
        <w:separator/>
      </w:r>
    </w:p>
  </w:endnote>
  <w:endnote w:type="continuationSeparator" w:id="0">
    <w:p w:rsidR="00CF3CA1" w:rsidRDefault="00CF3CA1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A1" w:rsidRDefault="00CF3CA1" w:rsidP="007E3DC1">
      <w:pPr>
        <w:spacing w:after="0" w:line="240" w:lineRule="auto"/>
      </w:pPr>
      <w:r>
        <w:separator/>
      </w:r>
    </w:p>
  </w:footnote>
  <w:footnote w:type="continuationSeparator" w:id="0">
    <w:p w:rsidR="00CF3CA1" w:rsidRDefault="00CF3CA1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86" w:rsidRPr="007E3DC1" w:rsidRDefault="00D77686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DC1">
      <w:rPr>
        <w:b/>
        <w:sz w:val="32"/>
        <w:u w:val="single"/>
      </w:rPr>
      <w:t>JOB DESCRIPTION</w:t>
    </w:r>
  </w:p>
  <w:p w:rsidR="00D77686" w:rsidRDefault="00D77686">
    <w:pPr>
      <w:pStyle w:val="Header"/>
    </w:pPr>
  </w:p>
  <w:p w:rsidR="00D77686" w:rsidRDefault="00D77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C"/>
    <w:rsid w:val="00020F4E"/>
    <w:rsid w:val="00033E11"/>
    <w:rsid w:val="000468D6"/>
    <w:rsid w:val="00076FCD"/>
    <w:rsid w:val="000A2EB4"/>
    <w:rsid w:val="00126EC2"/>
    <w:rsid w:val="0017439A"/>
    <w:rsid w:val="001C1AE5"/>
    <w:rsid w:val="00211DC3"/>
    <w:rsid w:val="00247B40"/>
    <w:rsid w:val="00260ED9"/>
    <w:rsid w:val="002626B3"/>
    <w:rsid w:val="002B5BF4"/>
    <w:rsid w:val="002B7666"/>
    <w:rsid w:val="0033591D"/>
    <w:rsid w:val="00392F19"/>
    <w:rsid w:val="00396698"/>
    <w:rsid w:val="004063C4"/>
    <w:rsid w:val="00417DDA"/>
    <w:rsid w:val="00443147"/>
    <w:rsid w:val="00455025"/>
    <w:rsid w:val="004C433F"/>
    <w:rsid w:val="004D6347"/>
    <w:rsid w:val="00510BF0"/>
    <w:rsid w:val="0054041C"/>
    <w:rsid w:val="00551070"/>
    <w:rsid w:val="005A2E0A"/>
    <w:rsid w:val="005F4916"/>
    <w:rsid w:val="00635095"/>
    <w:rsid w:val="006373A7"/>
    <w:rsid w:val="00643956"/>
    <w:rsid w:val="00655D36"/>
    <w:rsid w:val="00683071"/>
    <w:rsid w:val="00690DA4"/>
    <w:rsid w:val="00752B9A"/>
    <w:rsid w:val="007C1F74"/>
    <w:rsid w:val="007E3DC1"/>
    <w:rsid w:val="007F2D42"/>
    <w:rsid w:val="00802FD4"/>
    <w:rsid w:val="00824AEA"/>
    <w:rsid w:val="00863200"/>
    <w:rsid w:val="00864A60"/>
    <w:rsid w:val="008705B4"/>
    <w:rsid w:val="008A3D8E"/>
    <w:rsid w:val="008B2FC0"/>
    <w:rsid w:val="008D22F4"/>
    <w:rsid w:val="00964012"/>
    <w:rsid w:val="00970387"/>
    <w:rsid w:val="00987CDA"/>
    <w:rsid w:val="00995361"/>
    <w:rsid w:val="00997431"/>
    <w:rsid w:val="009A6427"/>
    <w:rsid w:val="009A72ED"/>
    <w:rsid w:val="00A11A4C"/>
    <w:rsid w:val="00A21ADB"/>
    <w:rsid w:val="00A651F3"/>
    <w:rsid w:val="00AB6178"/>
    <w:rsid w:val="00AE05A6"/>
    <w:rsid w:val="00AF1548"/>
    <w:rsid w:val="00B06AEF"/>
    <w:rsid w:val="00B311A8"/>
    <w:rsid w:val="00B8328F"/>
    <w:rsid w:val="00BC2CA1"/>
    <w:rsid w:val="00BD7132"/>
    <w:rsid w:val="00BE1B57"/>
    <w:rsid w:val="00C32665"/>
    <w:rsid w:val="00C41DB8"/>
    <w:rsid w:val="00C6325C"/>
    <w:rsid w:val="00C64949"/>
    <w:rsid w:val="00CD117C"/>
    <w:rsid w:val="00CE28AF"/>
    <w:rsid w:val="00CF3CA1"/>
    <w:rsid w:val="00D51EFA"/>
    <w:rsid w:val="00D77686"/>
    <w:rsid w:val="00DA486D"/>
    <w:rsid w:val="00E01A7C"/>
    <w:rsid w:val="00E22DE5"/>
    <w:rsid w:val="00E442FD"/>
    <w:rsid w:val="00E56B39"/>
    <w:rsid w:val="00E63EE5"/>
    <w:rsid w:val="00E95942"/>
    <w:rsid w:val="00EB2D44"/>
    <w:rsid w:val="00EB50ED"/>
    <w:rsid w:val="00EC155B"/>
    <w:rsid w:val="00F2399C"/>
    <w:rsid w:val="00F267DF"/>
    <w:rsid w:val="00F3749D"/>
    <w:rsid w:val="00F62DF0"/>
    <w:rsid w:val="00F7464A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E61E96-53C2-4053-B1E4-7CB21E92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F6CE-24FE-4A1C-9518-9221CBE0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Kerry Dawson</cp:lastModifiedBy>
  <cp:revision>2</cp:revision>
  <cp:lastPrinted>2018-10-10T10:32:00Z</cp:lastPrinted>
  <dcterms:created xsi:type="dcterms:W3CDTF">2021-11-10T13:44:00Z</dcterms:created>
  <dcterms:modified xsi:type="dcterms:W3CDTF">2021-11-10T13:44:00Z</dcterms:modified>
</cp:coreProperties>
</file>