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394"/>
        <w:gridCol w:w="2376"/>
        <w:gridCol w:w="1515"/>
        <w:gridCol w:w="5313"/>
      </w:tblGrid>
      <w:tr w:rsidR="00F2399C" w:rsidRPr="00D62D5E" w:rsidTr="008705B4">
        <w:tc>
          <w:tcPr>
            <w:tcW w:w="10598" w:type="dxa"/>
            <w:gridSpan w:val="4"/>
            <w:shd w:val="clear" w:color="auto" w:fill="17365D" w:themeFill="text2" w:themeFillShade="BF"/>
          </w:tcPr>
          <w:p w:rsidR="00F2399C" w:rsidRPr="00D62D5E" w:rsidRDefault="00F2399C">
            <w:pPr>
              <w:rPr>
                <w:color w:val="FFFFFF" w:themeColor="background1"/>
                <w:sz w:val="24"/>
              </w:rPr>
            </w:pPr>
            <w:r w:rsidRPr="00D62D5E">
              <w:rPr>
                <w:color w:val="FFFFFF" w:themeColor="background1"/>
              </w:rPr>
              <w:t>SECTION 1 – IDENTIFYING INFORMATION</w:t>
            </w:r>
          </w:p>
        </w:tc>
      </w:tr>
      <w:tr w:rsidR="00F2399C" w:rsidRPr="00D62D5E" w:rsidTr="007E3DC1">
        <w:trPr>
          <w:trHeight w:val="689"/>
        </w:trPr>
        <w:tc>
          <w:tcPr>
            <w:tcW w:w="1394" w:type="dxa"/>
          </w:tcPr>
          <w:p w:rsidR="00F2399C" w:rsidRPr="00D62D5E" w:rsidRDefault="00F2399C">
            <w:r w:rsidRPr="00D62D5E">
              <w:t>Job Title</w:t>
            </w:r>
          </w:p>
        </w:tc>
        <w:tc>
          <w:tcPr>
            <w:tcW w:w="2376" w:type="dxa"/>
          </w:tcPr>
          <w:p w:rsidR="00F2399C" w:rsidRPr="00D62D5E" w:rsidRDefault="007950AC">
            <w:r>
              <w:t>Warehouse Operative</w:t>
            </w:r>
          </w:p>
        </w:tc>
        <w:tc>
          <w:tcPr>
            <w:tcW w:w="1515" w:type="dxa"/>
          </w:tcPr>
          <w:p w:rsidR="00F2399C" w:rsidRPr="00D62D5E" w:rsidRDefault="00F2399C">
            <w:r w:rsidRPr="00D62D5E">
              <w:t>Department</w:t>
            </w:r>
          </w:p>
        </w:tc>
        <w:tc>
          <w:tcPr>
            <w:tcW w:w="5313" w:type="dxa"/>
          </w:tcPr>
          <w:p w:rsidR="00F2399C" w:rsidRPr="00D62D5E" w:rsidRDefault="007950AC">
            <w:r>
              <w:t>Finished Goods Warehouse</w:t>
            </w:r>
          </w:p>
        </w:tc>
      </w:tr>
      <w:tr w:rsidR="00F2399C" w:rsidRPr="00D62D5E" w:rsidTr="007E3DC1">
        <w:trPr>
          <w:trHeight w:val="686"/>
        </w:trPr>
        <w:tc>
          <w:tcPr>
            <w:tcW w:w="1394" w:type="dxa"/>
          </w:tcPr>
          <w:p w:rsidR="00F2399C" w:rsidRPr="00D62D5E" w:rsidRDefault="00F2399C">
            <w:r w:rsidRPr="00D62D5E">
              <w:t>Function</w:t>
            </w:r>
          </w:p>
        </w:tc>
        <w:tc>
          <w:tcPr>
            <w:tcW w:w="2376" w:type="dxa"/>
          </w:tcPr>
          <w:p w:rsidR="00F2399C" w:rsidRPr="00D62D5E" w:rsidRDefault="00F2399C" w:rsidP="002E55A8"/>
        </w:tc>
        <w:tc>
          <w:tcPr>
            <w:tcW w:w="1515" w:type="dxa"/>
          </w:tcPr>
          <w:p w:rsidR="00F2399C" w:rsidRPr="00D62D5E" w:rsidRDefault="00F2399C">
            <w:r w:rsidRPr="00D62D5E">
              <w:t>Site</w:t>
            </w:r>
          </w:p>
        </w:tc>
        <w:tc>
          <w:tcPr>
            <w:tcW w:w="5313" w:type="dxa"/>
          </w:tcPr>
          <w:p w:rsidR="00F2399C" w:rsidRPr="00D62D5E" w:rsidRDefault="00AE7C8E">
            <w:r w:rsidRPr="00D62D5E">
              <w:t>Histon</w:t>
            </w:r>
          </w:p>
        </w:tc>
      </w:tr>
      <w:tr w:rsidR="00F2399C" w:rsidRPr="00D62D5E" w:rsidTr="007E3DC1">
        <w:trPr>
          <w:trHeight w:val="572"/>
        </w:trPr>
        <w:tc>
          <w:tcPr>
            <w:tcW w:w="1394" w:type="dxa"/>
          </w:tcPr>
          <w:p w:rsidR="00F2399C" w:rsidRPr="00D62D5E" w:rsidRDefault="00F2399C">
            <w:r w:rsidRPr="00D62D5E">
              <w:t>Date</w:t>
            </w:r>
          </w:p>
        </w:tc>
        <w:tc>
          <w:tcPr>
            <w:tcW w:w="2376" w:type="dxa"/>
          </w:tcPr>
          <w:p w:rsidR="00F2399C" w:rsidRPr="00D62D5E" w:rsidRDefault="00123EE7">
            <w:r>
              <w:t>04.09.24</w:t>
            </w:r>
          </w:p>
        </w:tc>
        <w:tc>
          <w:tcPr>
            <w:tcW w:w="1515" w:type="dxa"/>
          </w:tcPr>
          <w:p w:rsidR="00F2399C" w:rsidRPr="00D62D5E" w:rsidRDefault="00F2399C" w:rsidP="00B06AEF">
            <w:pPr>
              <w:jc w:val="both"/>
            </w:pPr>
            <w:r w:rsidRPr="00D62D5E">
              <w:t>Approved by</w:t>
            </w:r>
          </w:p>
          <w:p w:rsidR="00BC2CA1" w:rsidRPr="00D62D5E" w:rsidRDefault="00BC2CA1" w:rsidP="00B06AEF">
            <w:pPr>
              <w:jc w:val="both"/>
            </w:pPr>
            <w:r w:rsidRPr="00D62D5E">
              <w:t>(manager)</w:t>
            </w:r>
          </w:p>
        </w:tc>
        <w:tc>
          <w:tcPr>
            <w:tcW w:w="5313" w:type="dxa"/>
          </w:tcPr>
          <w:p w:rsidR="00F2399C" w:rsidRPr="00D62D5E" w:rsidRDefault="00123EE7">
            <w:r>
              <w:t>Martin Leader</w:t>
            </w:r>
          </w:p>
        </w:tc>
      </w:tr>
    </w:tbl>
    <w:p w:rsidR="00B8328F" w:rsidRPr="00D62D5E" w:rsidRDefault="00B8328F">
      <w:pPr>
        <w:rPr>
          <w:sz w:val="8"/>
        </w:rPr>
      </w:pPr>
    </w:p>
    <w:tbl>
      <w:tblPr>
        <w:tblStyle w:val="TableGrid"/>
        <w:tblW w:w="0" w:type="auto"/>
        <w:tblLook w:val="04A0" w:firstRow="1" w:lastRow="0" w:firstColumn="1" w:lastColumn="0" w:noHBand="0" w:noVBand="1"/>
      </w:tblPr>
      <w:tblGrid>
        <w:gridCol w:w="10618"/>
      </w:tblGrid>
      <w:tr w:rsidR="00F2399C" w:rsidRPr="00D62D5E" w:rsidTr="00AE7C8E">
        <w:trPr>
          <w:trHeight w:val="155"/>
        </w:trPr>
        <w:tc>
          <w:tcPr>
            <w:tcW w:w="10618" w:type="dxa"/>
            <w:shd w:val="clear" w:color="auto" w:fill="17365D" w:themeFill="text2" w:themeFillShade="BF"/>
          </w:tcPr>
          <w:p w:rsidR="00F2399C" w:rsidRPr="00D62D5E" w:rsidRDefault="00F2399C">
            <w:pPr>
              <w:rPr>
                <w:color w:val="FFFFFF" w:themeColor="background1"/>
              </w:rPr>
            </w:pPr>
            <w:r w:rsidRPr="00D62D5E">
              <w:rPr>
                <w:color w:val="FFFFFF" w:themeColor="background1"/>
              </w:rPr>
              <w:t>SECTION 2 – JOB SUMMARY</w:t>
            </w:r>
          </w:p>
        </w:tc>
      </w:tr>
      <w:tr w:rsidR="007950AC" w:rsidRPr="00D62D5E" w:rsidTr="00AE7C8E">
        <w:trPr>
          <w:trHeight w:val="1310"/>
        </w:trPr>
        <w:tc>
          <w:tcPr>
            <w:tcW w:w="10618" w:type="dxa"/>
          </w:tcPr>
          <w:p w:rsidR="007950AC" w:rsidRPr="009D2005" w:rsidRDefault="007950AC" w:rsidP="00BB5268">
            <w:pPr>
              <w:rPr>
                <w:rFonts w:cstheme="minorHAnsi"/>
                <w:b/>
              </w:rPr>
            </w:pPr>
          </w:p>
          <w:p w:rsidR="00123EE7" w:rsidRPr="004B54A3" w:rsidRDefault="003A665A" w:rsidP="00123EE7">
            <w:pPr>
              <w:numPr>
                <w:ilvl w:val="0"/>
                <w:numId w:val="15"/>
              </w:numPr>
              <w:spacing w:after="60"/>
              <w:contextualSpacing/>
              <w:rPr>
                <w:rFonts w:cs="Arial"/>
              </w:rPr>
            </w:pPr>
            <w:r w:rsidRPr="003A665A">
              <w:rPr>
                <w:rFonts w:cstheme="minorHAnsi"/>
                <w:b/>
              </w:rPr>
              <w:t xml:space="preserve"> </w:t>
            </w:r>
            <w:bookmarkStart w:id="0" w:name="_GoBack"/>
            <w:r w:rsidR="00123EE7" w:rsidRPr="004B54A3">
              <w:rPr>
                <w:rFonts w:cs="Arial"/>
              </w:rPr>
              <w:t>Grade 3</w:t>
            </w:r>
            <w:r w:rsidR="00123EE7">
              <w:rPr>
                <w:rFonts w:cs="Arial"/>
              </w:rPr>
              <w:t xml:space="preserve"> FLT</w:t>
            </w:r>
            <w:r w:rsidR="00123EE7" w:rsidRPr="004B54A3">
              <w:rPr>
                <w:rFonts w:cs="Arial"/>
              </w:rPr>
              <w:t xml:space="preserve"> </w:t>
            </w:r>
            <w:r w:rsidR="00123EE7">
              <w:rPr>
                <w:rFonts w:cs="Arial"/>
              </w:rPr>
              <w:t xml:space="preserve">operators can be allocated to an </w:t>
            </w:r>
            <w:r w:rsidR="00123EE7" w:rsidRPr="004B54A3">
              <w:rPr>
                <w:rFonts w:cs="Arial"/>
              </w:rPr>
              <w:t>area where the business risk in responsibility is supported by an area line manager, trainer and auditing feedback. This is determined by the senior operations manager and is typically but not exclusively packing operations.</w:t>
            </w:r>
            <w:bookmarkEnd w:id="0"/>
          </w:p>
          <w:p w:rsidR="00123EE7" w:rsidRPr="004B54A3" w:rsidRDefault="00123EE7" w:rsidP="00123EE7">
            <w:pPr>
              <w:numPr>
                <w:ilvl w:val="0"/>
                <w:numId w:val="15"/>
              </w:numPr>
              <w:spacing w:after="60"/>
              <w:contextualSpacing/>
              <w:rPr>
                <w:rFonts w:cs="Arial"/>
              </w:rPr>
            </w:pPr>
            <w:r w:rsidRPr="004B54A3">
              <w:rPr>
                <w:rFonts w:cs="Arial"/>
              </w:rPr>
              <w:t>Semi-autonomous in controlling their asset /area.</w:t>
            </w:r>
          </w:p>
          <w:p w:rsidR="00123EE7" w:rsidRPr="004B54A3" w:rsidRDefault="00123EE7" w:rsidP="00123EE7">
            <w:pPr>
              <w:numPr>
                <w:ilvl w:val="0"/>
                <w:numId w:val="15"/>
              </w:numPr>
              <w:spacing w:after="60"/>
              <w:contextualSpacing/>
              <w:rPr>
                <w:rFonts w:cs="Arial"/>
              </w:rPr>
            </w:pPr>
            <w:r w:rsidRPr="004B54A3">
              <w:rPr>
                <w:rFonts w:cs="Arial"/>
              </w:rPr>
              <w:t>Applies Good Manufacturing Principles at all times.</w:t>
            </w:r>
          </w:p>
          <w:p w:rsidR="00123EE7" w:rsidRPr="004B54A3" w:rsidRDefault="00123EE7" w:rsidP="00123EE7">
            <w:pPr>
              <w:numPr>
                <w:ilvl w:val="0"/>
                <w:numId w:val="15"/>
              </w:numPr>
              <w:spacing w:after="60"/>
              <w:contextualSpacing/>
              <w:rPr>
                <w:rFonts w:cs="Arial"/>
              </w:rPr>
            </w:pPr>
            <w:r w:rsidRPr="004B54A3">
              <w:rPr>
                <w:rFonts w:cs="Arial"/>
              </w:rPr>
              <w:t>Applies Health and Safety Procedures as a priority and understands the sites values and behaviours</w:t>
            </w:r>
          </w:p>
          <w:p w:rsidR="00123EE7" w:rsidRPr="004B54A3" w:rsidRDefault="00123EE7" w:rsidP="00123EE7">
            <w:pPr>
              <w:numPr>
                <w:ilvl w:val="0"/>
                <w:numId w:val="15"/>
              </w:numPr>
              <w:autoSpaceDE w:val="0"/>
              <w:autoSpaceDN w:val="0"/>
              <w:adjustRightInd w:val="0"/>
              <w:rPr>
                <w:rFonts w:cs="Arial"/>
                <w:color w:val="000000"/>
              </w:rPr>
            </w:pPr>
            <w:r w:rsidRPr="004B54A3">
              <w:rPr>
                <w:rFonts w:cs="Arial"/>
                <w:color w:val="000000"/>
                <w:szCs w:val="24"/>
              </w:rPr>
              <w:t xml:space="preserve">Products must meet all specification and performance parameters and have a recorded and robust documentation record of each activity. </w:t>
            </w:r>
          </w:p>
          <w:p w:rsidR="00123EE7" w:rsidRPr="004B54A3" w:rsidRDefault="00123EE7" w:rsidP="00123EE7">
            <w:pPr>
              <w:numPr>
                <w:ilvl w:val="0"/>
                <w:numId w:val="15"/>
              </w:numPr>
              <w:autoSpaceDE w:val="0"/>
              <w:autoSpaceDN w:val="0"/>
              <w:adjustRightInd w:val="0"/>
              <w:rPr>
                <w:rFonts w:cs="Arial"/>
                <w:color w:val="000000"/>
              </w:rPr>
            </w:pPr>
            <w:r w:rsidRPr="004B54A3">
              <w:t>Records must meet the sites due diligence standards and allow full traceab</w:t>
            </w:r>
            <w:r>
              <w:t>ility of actions.</w:t>
            </w:r>
          </w:p>
          <w:p w:rsidR="003A665A" w:rsidRPr="00603675" w:rsidRDefault="003A665A" w:rsidP="00603675">
            <w:pPr>
              <w:rPr>
                <w:rFonts w:cstheme="minorHAnsi"/>
                <w:b/>
              </w:rPr>
            </w:pPr>
            <w:r w:rsidRPr="003A665A">
              <w:rPr>
                <w:rFonts w:cstheme="minorHAnsi"/>
                <w:b/>
              </w:rPr>
              <w:t xml:space="preserve">                                                    </w:t>
            </w:r>
            <w:r>
              <w:rPr>
                <w:rFonts w:cstheme="minorHAnsi"/>
                <w:b/>
              </w:rPr>
              <w:t xml:space="preserve">                  </w:t>
            </w:r>
          </w:p>
        </w:tc>
      </w:tr>
    </w:tbl>
    <w:p w:rsidR="00F2399C" w:rsidRPr="00D62D5E" w:rsidRDefault="00F2399C">
      <w:pPr>
        <w:rPr>
          <w:sz w:val="8"/>
        </w:rPr>
      </w:pPr>
    </w:p>
    <w:tbl>
      <w:tblPr>
        <w:tblStyle w:val="TableGrid"/>
        <w:tblW w:w="0" w:type="auto"/>
        <w:tblLook w:val="04A0" w:firstRow="1" w:lastRow="0" w:firstColumn="1" w:lastColumn="0" w:noHBand="0" w:noVBand="1"/>
      </w:tblPr>
      <w:tblGrid>
        <w:gridCol w:w="9180"/>
        <w:gridCol w:w="1502"/>
      </w:tblGrid>
      <w:tr w:rsidR="00F2399C" w:rsidRPr="00D62D5E" w:rsidTr="003A665A">
        <w:trPr>
          <w:trHeight w:val="382"/>
        </w:trPr>
        <w:tc>
          <w:tcPr>
            <w:tcW w:w="9180" w:type="dxa"/>
            <w:shd w:val="clear" w:color="auto" w:fill="17365D" w:themeFill="text2" w:themeFillShade="BF"/>
          </w:tcPr>
          <w:p w:rsidR="00F2399C" w:rsidRPr="00D62D5E" w:rsidRDefault="00F2399C">
            <w:pPr>
              <w:rPr>
                <w:color w:val="FFFFFF" w:themeColor="background1"/>
              </w:rPr>
            </w:pPr>
            <w:r w:rsidRPr="00D62D5E">
              <w:rPr>
                <w:color w:val="FFFFFF" w:themeColor="background1"/>
              </w:rPr>
              <w:t>SECTION 3 – KEY ACCOUNTIBILITIES</w:t>
            </w:r>
          </w:p>
        </w:tc>
        <w:tc>
          <w:tcPr>
            <w:tcW w:w="1502" w:type="dxa"/>
            <w:shd w:val="clear" w:color="auto" w:fill="17365D" w:themeFill="text2" w:themeFillShade="BF"/>
          </w:tcPr>
          <w:p w:rsidR="00F2399C" w:rsidRPr="00D62D5E" w:rsidRDefault="00F2399C" w:rsidP="00F2399C">
            <w:pPr>
              <w:jc w:val="center"/>
              <w:rPr>
                <w:color w:val="FFFFFF" w:themeColor="background1"/>
              </w:rPr>
            </w:pPr>
            <w:r w:rsidRPr="00D62D5E">
              <w:rPr>
                <w:color w:val="FFFFFF" w:themeColor="background1"/>
              </w:rPr>
              <w:t>% OF TIME</w:t>
            </w:r>
          </w:p>
        </w:tc>
      </w:tr>
      <w:tr w:rsidR="00F2399C" w:rsidRPr="00D62D5E" w:rsidTr="009777CA">
        <w:trPr>
          <w:trHeight w:val="1631"/>
        </w:trPr>
        <w:tc>
          <w:tcPr>
            <w:tcW w:w="9180" w:type="dxa"/>
          </w:tcPr>
          <w:p w:rsidR="00123EE7" w:rsidRPr="004B54A3" w:rsidRDefault="00123EE7" w:rsidP="00123EE7">
            <w:pPr>
              <w:spacing w:after="60"/>
              <w:rPr>
                <w:rFonts w:cs="Arial"/>
              </w:rPr>
            </w:pPr>
          </w:p>
          <w:p w:rsidR="00123EE7" w:rsidRPr="00123EE7" w:rsidRDefault="00123EE7" w:rsidP="00123EE7">
            <w:pPr>
              <w:autoSpaceDE w:val="0"/>
              <w:autoSpaceDN w:val="0"/>
              <w:adjustRightInd w:val="0"/>
              <w:rPr>
                <w:rFonts w:eastAsiaTheme="minorHAnsi" w:cs="Arial"/>
                <w:color w:val="000000"/>
                <w:lang w:eastAsia="en-US"/>
              </w:rPr>
            </w:pPr>
            <w:r w:rsidRPr="00123EE7">
              <w:rPr>
                <w:rFonts w:eastAsiaTheme="minorHAnsi" w:cs="Arial"/>
                <w:b/>
                <w:bCs/>
                <w:color w:val="000000"/>
                <w:lang w:eastAsia="en-US"/>
              </w:rPr>
              <w:t xml:space="preserve">Safety, Quality, Hygiene </w:t>
            </w:r>
          </w:p>
          <w:p w:rsidR="00123EE7" w:rsidRPr="00123EE7" w:rsidRDefault="00123EE7" w:rsidP="00123EE7">
            <w:pPr>
              <w:autoSpaceDE w:val="0"/>
              <w:autoSpaceDN w:val="0"/>
              <w:adjustRightInd w:val="0"/>
              <w:rPr>
                <w:rFonts w:eastAsiaTheme="minorHAnsi" w:cs="Arial"/>
                <w:b/>
                <w:bCs/>
                <w:color w:val="000000"/>
                <w:lang w:eastAsia="en-US"/>
              </w:rPr>
            </w:pPr>
          </w:p>
          <w:p w:rsidR="00123EE7" w:rsidRPr="00123EE7" w:rsidRDefault="00123EE7" w:rsidP="00123EE7">
            <w:pPr>
              <w:numPr>
                <w:ilvl w:val="0"/>
                <w:numId w:val="3"/>
              </w:numPr>
              <w:autoSpaceDE w:val="0"/>
              <w:autoSpaceDN w:val="0"/>
              <w:adjustRightInd w:val="0"/>
              <w:rPr>
                <w:rFonts w:eastAsiaTheme="minorHAnsi" w:cs="Arial"/>
                <w:color w:val="000000"/>
                <w:szCs w:val="24"/>
                <w:lang w:eastAsia="en-US"/>
              </w:rPr>
            </w:pPr>
            <w:r w:rsidRPr="00123EE7">
              <w:rPr>
                <w:rFonts w:eastAsiaTheme="minorHAnsi" w:cs="Arial"/>
                <w:color w:val="000000"/>
                <w:szCs w:val="24"/>
                <w:lang w:eastAsia="en-US"/>
              </w:rPr>
              <w:t>Operates in a clean and hazard free work area.</w:t>
            </w:r>
          </w:p>
          <w:p w:rsidR="00123EE7" w:rsidRPr="00123EE7" w:rsidRDefault="00123EE7" w:rsidP="00123EE7">
            <w:pPr>
              <w:numPr>
                <w:ilvl w:val="0"/>
                <w:numId w:val="3"/>
              </w:numPr>
              <w:autoSpaceDE w:val="0"/>
              <w:autoSpaceDN w:val="0"/>
              <w:adjustRightInd w:val="0"/>
              <w:rPr>
                <w:rFonts w:eastAsiaTheme="minorHAnsi" w:cs="Arial"/>
                <w:color w:val="000000"/>
                <w:szCs w:val="24"/>
                <w:lang w:eastAsia="en-US"/>
              </w:rPr>
            </w:pPr>
            <w:r w:rsidRPr="00123EE7">
              <w:rPr>
                <w:rFonts w:eastAsiaTheme="minorHAnsi" w:cs="Arial"/>
                <w:color w:val="000000"/>
                <w:szCs w:val="24"/>
                <w:lang w:eastAsia="en-US"/>
              </w:rPr>
              <w:t xml:space="preserve">Follows all the sites H&amp;S policies </w:t>
            </w:r>
          </w:p>
          <w:p w:rsidR="00123EE7" w:rsidRPr="00123EE7" w:rsidRDefault="00123EE7" w:rsidP="00123EE7">
            <w:pPr>
              <w:numPr>
                <w:ilvl w:val="0"/>
                <w:numId w:val="3"/>
              </w:numPr>
              <w:autoSpaceDE w:val="0"/>
              <w:autoSpaceDN w:val="0"/>
              <w:adjustRightInd w:val="0"/>
              <w:rPr>
                <w:rFonts w:eastAsiaTheme="minorHAnsi" w:cs="Arial"/>
                <w:color w:val="000000"/>
                <w:szCs w:val="24"/>
                <w:lang w:eastAsia="en-US"/>
              </w:rPr>
            </w:pPr>
            <w:r w:rsidRPr="00123EE7">
              <w:rPr>
                <w:rFonts w:eastAsiaTheme="minorHAnsi" w:cs="Arial"/>
                <w:color w:val="000000"/>
                <w:szCs w:val="24"/>
                <w:lang w:eastAsia="en-US"/>
              </w:rPr>
              <w:t>Creates no hazards by their activity</w:t>
            </w:r>
          </w:p>
          <w:p w:rsidR="00123EE7" w:rsidRPr="00123EE7" w:rsidRDefault="00123EE7" w:rsidP="00123EE7">
            <w:pPr>
              <w:numPr>
                <w:ilvl w:val="0"/>
                <w:numId w:val="3"/>
              </w:numPr>
              <w:autoSpaceDE w:val="0"/>
              <w:autoSpaceDN w:val="0"/>
              <w:adjustRightInd w:val="0"/>
              <w:rPr>
                <w:rFonts w:eastAsiaTheme="minorHAnsi" w:cs="Arial"/>
                <w:color w:val="000000"/>
                <w:szCs w:val="24"/>
                <w:lang w:eastAsia="en-US"/>
              </w:rPr>
            </w:pPr>
            <w:r w:rsidRPr="00123EE7">
              <w:rPr>
                <w:rFonts w:eastAsiaTheme="minorHAnsi" w:cs="Arial"/>
                <w:color w:val="000000"/>
                <w:szCs w:val="24"/>
                <w:lang w:eastAsia="en-US"/>
              </w:rPr>
              <w:t xml:space="preserve">Communicates with their colleagues to work together safely </w:t>
            </w:r>
          </w:p>
          <w:p w:rsidR="00F2399C" w:rsidRPr="00D62D5E" w:rsidRDefault="00F2399C" w:rsidP="00123EE7">
            <w:pPr>
              <w:autoSpaceDE w:val="0"/>
              <w:autoSpaceDN w:val="0"/>
              <w:adjustRightInd w:val="0"/>
            </w:pPr>
          </w:p>
        </w:tc>
        <w:tc>
          <w:tcPr>
            <w:tcW w:w="1502" w:type="dxa"/>
          </w:tcPr>
          <w:p w:rsidR="003A665A" w:rsidRDefault="003A665A"/>
          <w:p w:rsidR="003A665A" w:rsidRDefault="003A665A"/>
          <w:p w:rsidR="00F2399C" w:rsidRDefault="00123EE7">
            <w:r>
              <w:t>25%</w:t>
            </w:r>
          </w:p>
          <w:p w:rsidR="003A665A" w:rsidRPr="00D62D5E" w:rsidRDefault="003A665A"/>
        </w:tc>
      </w:tr>
      <w:tr w:rsidR="00123EE7" w:rsidRPr="00D62D5E" w:rsidTr="009777CA">
        <w:trPr>
          <w:trHeight w:val="1683"/>
        </w:trPr>
        <w:tc>
          <w:tcPr>
            <w:tcW w:w="9180" w:type="dxa"/>
          </w:tcPr>
          <w:p w:rsidR="00123EE7" w:rsidRPr="004B54A3" w:rsidRDefault="00123EE7" w:rsidP="00123EE7">
            <w:pPr>
              <w:autoSpaceDE w:val="0"/>
              <w:autoSpaceDN w:val="0"/>
              <w:adjustRightInd w:val="0"/>
              <w:rPr>
                <w:b/>
              </w:rPr>
            </w:pPr>
            <w:r w:rsidRPr="004B54A3">
              <w:rPr>
                <w:b/>
              </w:rPr>
              <w:t>Quality</w:t>
            </w:r>
          </w:p>
          <w:p w:rsidR="00123EE7" w:rsidRPr="004B54A3" w:rsidRDefault="00123EE7" w:rsidP="00123EE7">
            <w:pPr>
              <w:numPr>
                <w:ilvl w:val="0"/>
                <w:numId w:val="16"/>
              </w:numPr>
              <w:autoSpaceDE w:val="0"/>
              <w:autoSpaceDN w:val="0"/>
              <w:adjustRightInd w:val="0"/>
              <w:rPr>
                <w:rFonts w:cs="Arial"/>
                <w:bCs/>
                <w:color w:val="000000"/>
              </w:rPr>
            </w:pPr>
            <w:r w:rsidRPr="004B54A3">
              <w:t>Embraces the THINK food safety culture</w:t>
            </w:r>
          </w:p>
          <w:p w:rsidR="00123EE7" w:rsidRPr="004B54A3" w:rsidRDefault="00123EE7" w:rsidP="00123EE7">
            <w:pPr>
              <w:numPr>
                <w:ilvl w:val="0"/>
                <w:numId w:val="16"/>
              </w:numPr>
              <w:autoSpaceDE w:val="0"/>
              <w:autoSpaceDN w:val="0"/>
              <w:adjustRightInd w:val="0"/>
              <w:rPr>
                <w:rFonts w:cs="Arial"/>
                <w:bCs/>
                <w:color w:val="000000"/>
              </w:rPr>
            </w:pPr>
            <w:r w:rsidRPr="004B54A3">
              <w:t>Ensures procedures are followed exactly to meet customer and factory specifications</w:t>
            </w:r>
          </w:p>
          <w:p w:rsidR="00123EE7" w:rsidRPr="004B54A3" w:rsidRDefault="00123EE7" w:rsidP="00123EE7">
            <w:pPr>
              <w:numPr>
                <w:ilvl w:val="0"/>
                <w:numId w:val="16"/>
              </w:numPr>
              <w:autoSpaceDE w:val="0"/>
              <w:autoSpaceDN w:val="0"/>
              <w:adjustRightInd w:val="0"/>
              <w:rPr>
                <w:rFonts w:cs="Arial"/>
                <w:bCs/>
                <w:color w:val="000000"/>
              </w:rPr>
            </w:pPr>
            <w:r w:rsidRPr="004B54A3">
              <w:t>Ensure the quality of the product meets sites standards</w:t>
            </w:r>
          </w:p>
          <w:p w:rsidR="00123EE7" w:rsidRPr="004B54A3" w:rsidRDefault="00123EE7" w:rsidP="00123EE7">
            <w:pPr>
              <w:numPr>
                <w:ilvl w:val="0"/>
                <w:numId w:val="16"/>
              </w:numPr>
              <w:autoSpaceDE w:val="0"/>
              <w:autoSpaceDN w:val="0"/>
              <w:adjustRightInd w:val="0"/>
              <w:rPr>
                <w:rFonts w:cs="Arial"/>
                <w:b/>
                <w:bCs/>
                <w:color w:val="000000"/>
              </w:rPr>
            </w:pPr>
            <w:r w:rsidRPr="004B54A3">
              <w:rPr>
                <w:rFonts w:cs="Arial"/>
                <w:bCs/>
                <w:color w:val="000000"/>
              </w:rPr>
              <w:t xml:space="preserve">Ensures all documentation is legible and filled out in full </w:t>
            </w:r>
          </w:p>
          <w:p w:rsidR="00123EE7" w:rsidRPr="00E27B24" w:rsidRDefault="00123EE7" w:rsidP="00123EE7">
            <w:pPr>
              <w:numPr>
                <w:ilvl w:val="0"/>
                <w:numId w:val="16"/>
              </w:numPr>
              <w:autoSpaceDE w:val="0"/>
              <w:autoSpaceDN w:val="0"/>
              <w:adjustRightInd w:val="0"/>
              <w:rPr>
                <w:rFonts w:cs="Arial"/>
                <w:b/>
                <w:bCs/>
                <w:color w:val="000000"/>
              </w:rPr>
            </w:pPr>
            <w:r w:rsidRPr="004B54A3">
              <w:rPr>
                <w:bCs/>
              </w:rPr>
              <w:t>Discusses any issues with their line manager to solve problems that will impact the</w:t>
            </w:r>
            <w:r>
              <w:rPr>
                <w:bCs/>
              </w:rPr>
              <w:t xml:space="preserve"> business.</w:t>
            </w:r>
          </w:p>
        </w:tc>
        <w:tc>
          <w:tcPr>
            <w:tcW w:w="1502" w:type="dxa"/>
          </w:tcPr>
          <w:p w:rsidR="00123EE7" w:rsidRPr="00D62D5E" w:rsidRDefault="00123EE7" w:rsidP="00123EE7">
            <w:r>
              <w:t>25%</w:t>
            </w:r>
          </w:p>
        </w:tc>
      </w:tr>
      <w:tr w:rsidR="00123EE7" w:rsidRPr="00D62D5E" w:rsidTr="009777CA">
        <w:trPr>
          <w:trHeight w:val="1693"/>
        </w:trPr>
        <w:tc>
          <w:tcPr>
            <w:tcW w:w="9180" w:type="dxa"/>
          </w:tcPr>
          <w:p w:rsidR="00123EE7" w:rsidRPr="00123EE7" w:rsidRDefault="00123EE7" w:rsidP="00123EE7">
            <w:pPr>
              <w:autoSpaceDE w:val="0"/>
              <w:autoSpaceDN w:val="0"/>
              <w:adjustRightInd w:val="0"/>
              <w:rPr>
                <w:b/>
                <w:sz w:val="24"/>
              </w:rPr>
            </w:pPr>
            <w:r>
              <w:rPr>
                <w:rFonts w:cstheme="minorHAnsi"/>
                <w:b/>
              </w:rPr>
              <w:t xml:space="preserve">   </w:t>
            </w:r>
            <w:r w:rsidRPr="00123EE7">
              <w:rPr>
                <w:b/>
                <w:sz w:val="24"/>
              </w:rPr>
              <w:t>Hygiene</w:t>
            </w:r>
          </w:p>
          <w:p w:rsidR="00123EE7" w:rsidRDefault="00123EE7" w:rsidP="00123EE7">
            <w:pPr>
              <w:numPr>
                <w:ilvl w:val="0"/>
                <w:numId w:val="17"/>
              </w:numPr>
              <w:autoSpaceDE w:val="0"/>
              <w:autoSpaceDN w:val="0"/>
              <w:adjustRightInd w:val="0"/>
              <w:spacing w:after="200" w:line="276" w:lineRule="auto"/>
              <w:rPr>
                <w:rFonts w:cs="Arial"/>
                <w:color w:val="000000"/>
              </w:rPr>
            </w:pPr>
            <w:r w:rsidRPr="00123EE7">
              <w:rPr>
                <w:rFonts w:cs="Arial"/>
                <w:color w:val="000000"/>
              </w:rPr>
              <w:t>Clean As You Go is applied at all times</w:t>
            </w:r>
          </w:p>
          <w:p w:rsidR="00123EE7" w:rsidRPr="00123EE7" w:rsidRDefault="00123EE7" w:rsidP="00123EE7">
            <w:pPr>
              <w:numPr>
                <w:ilvl w:val="0"/>
                <w:numId w:val="17"/>
              </w:numPr>
              <w:autoSpaceDE w:val="0"/>
              <w:autoSpaceDN w:val="0"/>
              <w:adjustRightInd w:val="0"/>
              <w:spacing w:after="200" w:line="276" w:lineRule="auto"/>
              <w:rPr>
                <w:rFonts w:cs="Arial"/>
                <w:color w:val="000000"/>
              </w:rPr>
            </w:pPr>
            <w:r w:rsidRPr="00123EE7">
              <w:rPr>
                <w:rFonts w:cs="Arial"/>
                <w:color w:val="000000"/>
              </w:rPr>
              <w:t>Can clean an asset/area to site standards</w:t>
            </w:r>
          </w:p>
          <w:p w:rsidR="00123EE7" w:rsidRPr="00123EE7" w:rsidRDefault="00123EE7" w:rsidP="00123EE7">
            <w:pPr>
              <w:numPr>
                <w:ilvl w:val="0"/>
                <w:numId w:val="17"/>
              </w:numPr>
              <w:autoSpaceDE w:val="0"/>
              <w:autoSpaceDN w:val="0"/>
              <w:adjustRightInd w:val="0"/>
              <w:spacing w:after="200" w:line="276" w:lineRule="auto"/>
              <w:rPr>
                <w:rFonts w:cs="Arial"/>
                <w:color w:val="000000"/>
              </w:rPr>
            </w:pPr>
            <w:r w:rsidRPr="00123EE7">
              <w:rPr>
                <w:rFonts w:cs="Arial"/>
                <w:color w:val="000000"/>
              </w:rPr>
              <w:t>Area cleanliness at start up , shift handovers and in between runs is performed to high standards following standard operating procedures to ensure it’s done the right way.</w:t>
            </w:r>
          </w:p>
          <w:p w:rsidR="00123EE7" w:rsidRPr="00123EE7" w:rsidRDefault="00123EE7" w:rsidP="00123EE7">
            <w:pPr>
              <w:numPr>
                <w:ilvl w:val="0"/>
                <w:numId w:val="17"/>
              </w:numPr>
              <w:autoSpaceDE w:val="0"/>
              <w:autoSpaceDN w:val="0"/>
              <w:adjustRightInd w:val="0"/>
              <w:spacing w:after="200" w:line="276" w:lineRule="auto"/>
              <w:rPr>
                <w:rFonts w:cs="Arial"/>
                <w:color w:val="000000"/>
              </w:rPr>
            </w:pPr>
            <w:r w:rsidRPr="00123EE7">
              <w:rPr>
                <w:rFonts w:cs="Arial"/>
                <w:color w:val="000000"/>
              </w:rPr>
              <w:t>Site hygiene rules are followed completely</w:t>
            </w:r>
          </w:p>
          <w:p w:rsidR="00123EE7" w:rsidRPr="00123EE7" w:rsidRDefault="00123EE7" w:rsidP="00123EE7">
            <w:pPr>
              <w:numPr>
                <w:ilvl w:val="0"/>
                <w:numId w:val="17"/>
              </w:numPr>
              <w:autoSpaceDE w:val="0"/>
              <w:autoSpaceDN w:val="0"/>
              <w:adjustRightInd w:val="0"/>
              <w:spacing w:after="200" w:line="276" w:lineRule="auto"/>
              <w:rPr>
                <w:rFonts w:cs="Arial"/>
                <w:color w:val="000000"/>
              </w:rPr>
            </w:pPr>
            <w:r w:rsidRPr="00123EE7">
              <w:t>Personal and protective clothing are kept at a high standard.</w:t>
            </w:r>
          </w:p>
          <w:p w:rsidR="00123EE7" w:rsidRPr="003A665A" w:rsidRDefault="00123EE7" w:rsidP="00123EE7">
            <w:pPr>
              <w:spacing w:after="200" w:line="276" w:lineRule="auto"/>
              <w:contextualSpacing/>
            </w:pPr>
          </w:p>
        </w:tc>
        <w:tc>
          <w:tcPr>
            <w:tcW w:w="1502" w:type="dxa"/>
          </w:tcPr>
          <w:p w:rsidR="00123EE7" w:rsidRDefault="00123EE7" w:rsidP="00123EE7">
            <w:r>
              <w:t xml:space="preserve">   </w:t>
            </w:r>
          </w:p>
          <w:p w:rsidR="00123EE7" w:rsidRDefault="00123EE7" w:rsidP="00123EE7"/>
          <w:p w:rsidR="00123EE7" w:rsidRPr="00D62D5E" w:rsidRDefault="00123EE7" w:rsidP="00123EE7">
            <w:r>
              <w:t>25%</w:t>
            </w:r>
          </w:p>
        </w:tc>
      </w:tr>
      <w:tr w:rsidR="00123EE7" w:rsidRPr="00D62D5E" w:rsidTr="009777CA">
        <w:trPr>
          <w:trHeight w:val="1548"/>
        </w:trPr>
        <w:tc>
          <w:tcPr>
            <w:tcW w:w="9180" w:type="dxa"/>
          </w:tcPr>
          <w:p w:rsidR="00123EE7" w:rsidRDefault="00123EE7" w:rsidP="00123EE7">
            <w:pPr>
              <w:pStyle w:val="Default"/>
              <w:rPr>
                <w:rFonts w:asciiTheme="minorHAnsi" w:hAnsiTheme="minorHAnsi" w:cstheme="minorBidi"/>
                <w:b/>
                <w:color w:val="auto"/>
                <w:sz w:val="22"/>
                <w:szCs w:val="22"/>
              </w:rPr>
            </w:pPr>
            <w:r w:rsidRPr="000E4106">
              <w:rPr>
                <w:rFonts w:asciiTheme="minorHAnsi" w:hAnsiTheme="minorHAnsi" w:cstheme="minorBidi"/>
                <w:b/>
                <w:color w:val="auto"/>
                <w:sz w:val="22"/>
                <w:szCs w:val="22"/>
              </w:rPr>
              <w:lastRenderedPageBreak/>
              <w:t>Output</w:t>
            </w:r>
          </w:p>
          <w:p w:rsidR="00123EE7" w:rsidRPr="000E4106" w:rsidRDefault="00123EE7" w:rsidP="00123EE7">
            <w:pPr>
              <w:pStyle w:val="Default"/>
              <w:numPr>
                <w:ilvl w:val="0"/>
                <w:numId w:val="6"/>
              </w:numPr>
              <w:rPr>
                <w:rFonts w:asciiTheme="minorHAnsi" w:hAnsiTheme="minorHAnsi" w:cstheme="minorBidi"/>
                <w:color w:val="auto"/>
                <w:sz w:val="22"/>
                <w:szCs w:val="22"/>
              </w:rPr>
            </w:pPr>
            <w:r w:rsidRPr="000E4106">
              <w:rPr>
                <w:rFonts w:asciiTheme="minorHAnsi" w:hAnsiTheme="minorHAnsi" w:cstheme="minorBidi"/>
                <w:color w:val="auto"/>
                <w:sz w:val="22"/>
                <w:szCs w:val="22"/>
              </w:rPr>
              <w:t>Deliver</w:t>
            </w:r>
            <w:r>
              <w:rPr>
                <w:rFonts w:asciiTheme="minorHAnsi" w:hAnsiTheme="minorHAnsi" w:cstheme="minorBidi"/>
                <w:color w:val="auto"/>
                <w:sz w:val="22"/>
                <w:szCs w:val="22"/>
              </w:rPr>
              <w:t>s</w:t>
            </w:r>
            <w:r w:rsidRPr="000E4106">
              <w:rPr>
                <w:rFonts w:asciiTheme="minorHAnsi" w:hAnsiTheme="minorHAnsi" w:cstheme="minorBidi"/>
                <w:color w:val="auto"/>
                <w:sz w:val="22"/>
                <w:szCs w:val="22"/>
              </w:rPr>
              <w:t xml:space="preserve"> the pl</w:t>
            </w:r>
            <w:r>
              <w:rPr>
                <w:rFonts w:asciiTheme="minorHAnsi" w:hAnsiTheme="minorHAnsi" w:cstheme="minorBidi"/>
                <w:color w:val="auto"/>
                <w:sz w:val="22"/>
                <w:szCs w:val="22"/>
              </w:rPr>
              <w:t>an to the designated time frame as a minimum.</w:t>
            </w:r>
          </w:p>
          <w:p w:rsidR="00123EE7" w:rsidRPr="00F2146C" w:rsidRDefault="00123EE7" w:rsidP="00123EE7">
            <w:pPr>
              <w:pStyle w:val="Default"/>
              <w:numPr>
                <w:ilvl w:val="0"/>
                <w:numId w:val="6"/>
              </w:numPr>
              <w:rPr>
                <w:rFonts w:asciiTheme="minorHAnsi" w:hAnsiTheme="minorHAnsi" w:cstheme="minorBidi"/>
                <w:color w:val="auto"/>
                <w:sz w:val="22"/>
                <w:szCs w:val="22"/>
              </w:rPr>
            </w:pPr>
            <w:r>
              <w:rPr>
                <w:rFonts w:asciiTheme="minorHAnsi" w:hAnsiTheme="minorHAnsi" w:cstheme="minorBidi"/>
                <w:color w:val="auto"/>
                <w:sz w:val="22"/>
                <w:szCs w:val="22"/>
              </w:rPr>
              <w:t xml:space="preserve">Cooperates </w:t>
            </w:r>
            <w:r w:rsidRPr="00F2146C">
              <w:rPr>
                <w:rFonts w:asciiTheme="minorHAnsi" w:hAnsiTheme="minorHAnsi" w:cstheme="minorBidi"/>
                <w:color w:val="auto"/>
                <w:sz w:val="22"/>
                <w:szCs w:val="22"/>
              </w:rPr>
              <w:t xml:space="preserve"> with colleagues and line managers</w:t>
            </w:r>
          </w:p>
          <w:p w:rsidR="00123EE7" w:rsidRPr="00F75C34" w:rsidRDefault="00123EE7" w:rsidP="00123EE7">
            <w:pPr>
              <w:pStyle w:val="Default"/>
              <w:numPr>
                <w:ilvl w:val="0"/>
                <w:numId w:val="6"/>
              </w:numPr>
              <w:rPr>
                <w:rFonts w:asciiTheme="minorHAnsi" w:hAnsiTheme="minorHAnsi" w:cstheme="minorBidi"/>
                <w:b/>
                <w:color w:val="auto"/>
                <w:sz w:val="22"/>
                <w:szCs w:val="22"/>
              </w:rPr>
            </w:pPr>
            <w:r>
              <w:rPr>
                <w:rFonts w:asciiTheme="minorHAnsi" w:hAnsiTheme="minorHAnsi" w:cstheme="minorBidi"/>
                <w:color w:val="auto"/>
                <w:sz w:val="22"/>
                <w:szCs w:val="22"/>
              </w:rPr>
              <w:t>Has a flexible approach to meeting customer expectations and hence the team goal.</w:t>
            </w:r>
          </w:p>
          <w:p w:rsidR="00123EE7" w:rsidRPr="00D62D5E" w:rsidRDefault="00123EE7" w:rsidP="00123EE7">
            <w:pPr>
              <w:pStyle w:val="Default"/>
              <w:numPr>
                <w:ilvl w:val="0"/>
                <w:numId w:val="6"/>
              </w:numPr>
              <w:rPr>
                <w:rFonts w:asciiTheme="minorHAnsi" w:hAnsiTheme="minorHAnsi"/>
                <w:sz w:val="22"/>
                <w:szCs w:val="22"/>
              </w:rPr>
            </w:pPr>
            <w:r>
              <w:rPr>
                <w:rFonts w:asciiTheme="minorHAnsi" w:hAnsiTheme="minorHAnsi" w:cstheme="minorBidi"/>
                <w:color w:val="auto"/>
                <w:sz w:val="22"/>
                <w:szCs w:val="22"/>
              </w:rPr>
              <w:t>Supports the training period of new team members via demonstrating the best practice of operating and guiding their progress to competency.</w:t>
            </w:r>
          </w:p>
        </w:tc>
        <w:tc>
          <w:tcPr>
            <w:tcW w:w="1502" w:type="dxa"/>
          </w:tcPr>
          <w:p w:rsidR="00123EE7" w:rsidRPr="00D62D5E" w:rsidRDefault="00123EE7" w:rsidP="00123EE7">
            <w:r>
              <w:t>25%</w:t>
            </w:r>
          </w:p>
        </w:tc>
      </w:tr>
    </w:tbl>
    <w:p w:rsidR="009777CA" w:rsidRPr="00D62D5E" w:rsidRDefault="009777CA">
      <w:pPr>
        <w:rPr>
          <w:color w:val="FFFFFF" w:themeColor="background1"/>
          <w:sz w:val="6"/>
        </w:rPr>
      </w:pPr>
    </w:p>
    <w:tbl>
      <w:tblPr>
        <w:tblStyle w:val="TableGrid"/>
        <w:tblW w:w="0" w:type="auto"/>
        <w:tblLook w:val="04A0" w:firstRow="1" w:lastRow="0" w:firstColumn="1" w:lastColumn="0" w:noHBand="0" w:noVBand="1"/>
      </w:tblPr>
      <w:tblGrid>
        <w:gridCol w:w="5341"/>
        <w:gridCol w:w="5341"/>
      </w:tblGrid>
      <w:tr w:rsidR="009777CA" w:rsidRPr="00D62D5E" w:rsidTr="00BB5268">
        <w:tc>
          <w:tcPr>
            <w:tcW w:w="10682" w:type="dxa"/>
            <w:gridSpan w:val="2"/>
            <w:shd w:val="clear" w:color="auto" w:fill="17365D" w:themeFill="text2" w:themeFillShade="BF"/>
          </w:tcPr>
          <w:p w:rsidR="009777CA" w:rsidRPr="00D62D5E" w:rsidRDefault="009777CA" w:rsidP="00BB5268">
            <w:pPr>
              <w:rPr>
                <w:color w:val="FFFFFF" w:themeColor="background1"/>
                <w:sz w:val="28"/>
              </w:rPr>
            </w:pPr>
            <w:r w:rsidRPr="00D62D5E">
              <w:rPr>
                <w:color w:val="FFFFFF" w:themeColor="background1"/>
              </w:rPr>
              <w:t>SECTION 4 – EDUCATION &amp; EXPERIENCE</w:t>
            </w:r>
          </w:p>
        </w:tc>
      </w:tr>
      <w:tr w:rsidR="009777CA" w:rsidRPr="00D62D5E" w:rsidTr="00BB5268">
        <w:tc>
          <w:tcPr>
            <w:tcW w:w="5341" w:type="dxa"/>
            <w:vAlign w:val="center"/>
          </w:tcPr>
          <w:p w:rsidR="009777CA" w:rsidRPr="00D62D5E" w:rsidRDefault="009777CA" w:rsidP="00BB5268">
            <w:r w:rsidRPr="00D62D5E">
              <w:t>Years Experience (i.e. Relevant experience, Industry Experience, Management level experience, etc)</w:t>
            </w:r>
          </w:p>
        </w:tc>
        <w:tc>
          <w:tcPr>
            <w:tcW w:w="5341" w:type="dxa"/>
          </w:tcPr>
          <w:p w:rsidR="009777CA" w:rsidRPr="00D62D5E" w:rsidRDefault="007950AC" w:rsidP="00123EE7">
            <w:pPr>
              <w:pStyle w:val="ListParagraph"/>
              <w:numPr>
                <w:ilvl w:val="0"/>
                <w:numId w:val="10"/>
              </w:numPr>
            </w:pPr>
            <w:r>
              <w:rPr>
                <w:rFonts w:cstheme="minorHAnsi"/>
                <w:b/>
              </w:rPr>
              <w:t>Experience  of w</w:t>
            </w:r>
            <w:r w:rsidRPr="009D2005">
              <w:rPr>
                <w:rFonts w:cstheme="minorHAnsi"/>
                <w:b/>
              </w:rPr>
              <w:t xml:space="preserve">orking in a warehouse / stores environment </w:t>
            </w:r>
            <w:r w:rsidR="00123EE7">
              <w:rPr>
                <w:rFonts w:cstheme="minorHAnsi"/>
                <w:b/>
              </w:rPr>
              <w:t>preferred.</w:t>
            </w:r>
          </w:p>
        </w:tc>
      </w:tr>
      <w:tr w:rsidR="009777CA" w:rsidRPr="00D62D5E" w:rsidTr="00BB5268">
        <w:trPr>
          <w:trHeight w:val="1848"/>
        </w:trPr>
        <w:tc>
          <w:tcPr>
            <w:tcW w:w="5341" w:type="dxa"/>
            <w:vAlign w:val="center"/>
          </w:tcPr>
          <w:p w:rsidR="009777CA" w:rsidRPr="00D62D5E" w:rsidRDefault="009777CA" w:rsidP="00BB5268">
            <w:r w:rsidRPr="00D62D5E">
              <w:t>Key Capabilities and Characteristics (Interpersonal skills, specific competencies, specific skills, etc)</w:t>
            </w:r>
          </w:p>
        </w:tc>
        <w:tc>
          <w:tcPr>
            <w:tcW w:w="5341" w:type="dxa"/>
          </w:tcPr>
          <w:p w:rsidR="00123EE7" w:rsidRDefault="00123EE7" w:rsidP="00123EE7">
            <w:pPr>
              <w:pStyle w:val="ListParagraph"/>
              <w:numPr>
                <w:ilvl w:val="0"/>
                <w:numId w:val="1"/>
              </w:numPr>
            </w:pPr>
            <w:r>
              <w:t xml:space="preserve">Methodical approach </w:t>
            </w:r>
          </w:p>
          <w:p w:rsidR="00123EE7" w:rsidRDefault="00123EE7" w:rsidP="00123EE7">
            <w:pPr>
              <w:pStyle w:val="ListParagraph"/>
              <w:numPr>
                <w:ilvl w:val="0"/>
                <w:numId w:val="1"/>
              </w:numPr>
            </w:pPr>
            <w:r>
              <w:t xml:space="preserve">Good hand/eye coordination </w:t>
            </w:r>
          </w:p>
          <w:p w:rsidR="00123EE7" w:rsidRDefault="00123EE7" w:rsidP="00123EE7">
            <w:pPr>
              <w:pStyle w:val="ListParagraph"/>
              <w:numPr>
                <w:ilvl w:val="0"/>
                <w:numId w:val="1"/>
              </w:numPr>
            </w:pPr>
            <w:r>
              <w:t>Physically fit</w:t>
            </w:r>
          </w:p>
          <w:p w:rsidR="00123EE7" w:rsidRDefault="00123EE7" w:rsidP="00123EE7">
            <w:pPr>
              <w:pStyle w:val="ListParagraph"/>
              <w:numPr>
                <w:ilvl w:val="0"/>
                <w:numId w:val="1"/>
              </w:numPr>
            </w:pPr>
            <w:r>
              <w:t>Engaging  and enthusiastic in manner</w:t>
            </w:r>
          </w:p>
          <w:p w:rsidR="00123EE7" w:rsidRDefault="00123EE7" w:rsidP="00123EE7">
            <w:pPr>
              <w:pStyle w:val="ListParagraph"/>
              <w:numPr>
                <w:ilvl w:val="0"/>
                <w:numId w:val="1"/>
              </w:numPr>
            </w:pPr>
            <w:r>
              <w:t>Level 1 Key Stage Skills</w:t>
            </w:r>
          </w:p>
          <w:p w:rsidR="00123EE7" w:rsidRDefault="00123EE7" w:rsidP="00123EE7">
            <w:pPr>
              <w:pStyle w:val="ListParagraph"/>
              <w:numPr>
                <w:ilvl w:val="0"/>
                <w:numId w:val="1"/>
              </w:numPr>
            </w:pPr>
            <w:r>
              <w:t>Flexible working required during certain periods due to customer demands.</w:t>
            </w:r>
          </w:p>
          <w:p w:rsidR="00AE7C8E" w:rsidRPr="00D62D5E" w:rsidRDefault="00123EE7" w:rsidP="00123EE7">
            <w:pPr>
              <w:pStyle w:val="ListParagraph"/>
              <w:numPr>
                <w:ilvl w:val="0"/>
                <w:numId w:val="1"/>
              </w:numPr>
            </w:pPr>
            <w:r>
              <w:t>Open and flexible to transfer to other areas of the factory as well as other assets.</w:t>
            </w:r>
          </w:p>
        </w:tc>
      </w:tr>
    </w:tbl>
    <w:p w:rsidR="009777CA" w:rsidRPr="00D62D5E" w:rsidRDefault="009777CA">
      <w:pPr>
        <w:rPr>
          <w:color w:val="FFFFFF" w:themeColor="background1"/>
          <w:sz w:val="6"/>
        </w:rPr>
      </w:pPr>
    </w:p>
    <w:tbl>
      <w:tblPr>
        <w:tblStyle w:val="TableGrid"/>
        <w:tblW w:w="0" w:type="auto"/>
        <w:tblLook w:val="04A0" w:firstRow="1" w:lastRow="0" w:firstColumn="1" w:lastColumn="0" w:noHBand="0" w:noVBand="1"/>
      </w:tblPr>
      <w:tblGrid>
        <w:gridCol w:w="3510"/>
        <w:gridCol w:w="2552"/>
        <w:gridCol w:w="1949"/>
        <w:gridCol w:w="2671"/>
      </w:tblGrid>
      <w:tr w:rsidR="00F2399C" w:rsidRPr="00D62D5E" w:rsidTr="008705B4">
        <w:tc>
          <w:tcPr>
            <w:tcW w:w="10682" w:type="dxa"/>
            <w:gridSpan w:val="4"/>
            <w:shd w:val="clear" w:color="auto" w:fill="17365D" w:themeFill="text2" w:themeFillShade="BF"/>
          </w:tcPr>
          <w:p w:rsidR="00F2399C" w:rsidRPr="00D62D5E" w:rsidRDefault="00F2399C">
            <w:pPr>
              <w:rPr>
                <w:color w:val="FFFFFF" w:themeColor="background1"/>
                <w:sz w:val="24"/>
              </w:rPr>
            </w:pPr>
            <w:r w:rsidRPr="00D62D5E">
              <w:rPr>
                <w:color w:val="FFFFFF" w:themeColor="background1"/>
              </w:rPr>
              <w:t>SECTION 5 – DIMENSIONS &amp; SCOPE</w:t>
            </w:r>
          </w:p>
        </w:tc>
      </w:tr>
      <w:tr w:rsidR="00F2399C" w:rsidRPr="00D62D5E" w:rsidTr="00F2399C">
        <w:trPr>
          <w:trHeight w:val="696"/>
        </w:trPr>
        <w:tc>
          <w:tcPr>
            <w:tcW w:w="3510" w:type="dxa"/>
          </w:tcPr>
          <w:p w:rsidR="00F2399C" w:rsidRPr="00D62D5E" w:rsidRDefault="00F2399C">
            <w:r w:rsidRPr="00D62D5E">
              <w:t>Budgetary Responsibility</w:t>
            </w:r>
          </w:p>
          <w:p w:rsidR="00AE7C8E" w:rsidRPr="00D62D5E" w:rsidRDefault="00AE7C8E">
            <w:r w:rsidRPr="00D62D5E">
              <w:t>None</w:t>
            </w:r>
          </w:p>
        </w:tc>
        <w:tc>
          <w:tcPr>
            <w:tcW w:w="2552" w:type="dxa"/>
          </w:tcPr>
          <w:p w:rsidR="00F2399C" w:rsidRPr="00D62D5E" w:rsidRDefault="00F2399C">
            <w:r w:rsidRPr="00D62D5E">
              <w:t>Direct/Indirect</w:t>
            </w:r>
            <w:r w:rsidR="00126EC2" w:rsidRPr="00D62D5E">
              <w:t xml:space="preserve"> Budget</w:t>
            </w:r>
          </w:p>
          <w:p w:rsidR="00AE7C8E" w:rsidRPr="00D62D5E" w:rsidRDefault="00AE7C8E">
            <w:r w:rsidRPr="00D62D5E">
              <w:t>None</w:t>
            </w:r>
          </w:p>
        </w:tc>
        <w:tc>
          <w:tcPr>
            <w:tcW w:w="1949" w:type="dxa"/>
          </w:tcPr>
          <w:p w:rsidR="00F2399C" w:rsidRPr="00D62D5E" w:rsidRDefault="00F2399C">
            <w:r w:rsidRPr="00D62D5E">
              <w:t>Size</w:t>
            </w:r>
            <w:r w:rsidR="00BC2CA1" w:rsidRPr="00D62D5E">
              <w:t>/Amount</w:t>
            </w:r>
          </w:p>
          <w:p w:rsidR="00AE7C8E" w:rsidRPr="00D62D5E" w:rsidRDefault="00AE7C8E">
            <w:r w:rsidRPr="00D62D5E">
              <w:t>N/A</w:t>
            </w:r>
          </w:p>
        </w:tc>
        <w:tc>
          <w:tcPr>
            <w:tcW w:w="2671" w:type="dxa"/>
          </w:tcPr>
          <w:p w:rsidR="00F2399C" w:rsidRPr="00D62D5E" w:rsidRDefault="00F2399C"/>
        </w:tc>
      </w:tr>
      <w:tr w:rsidR="00F2399C" w:rsidRPr="00D62D5E" w:rsidTr="00AF1548">
        <w:trPr>
          <w:trHeight w:val="1812"/>
        </w:trPr>
        <w:tc>
          <w:tcPr>
            <w:tcW w:w="3510" w:type="dxa"/>
          </w:tcPr>
          <w:p w:rsidR="00F2399C" w:rsidRPr="00D62D5E" w:rsidRDefault="00F2399C">
            <w:r w:rsidRPr="00D62D5E">
              <w:t>Other key dimensions</w:t>
            </w:r>
          </w:p>
          <w:p w:rsidR="00F2399C" w:rsidRPr="00D62D5E" w:rsidRDefault="00F2399C">
            <w:r w:rsidRPr="00D62D5E">
              <w:t>(.e.g. sales, products, skus, reports, invoices, etc</w:t>
            </w:r>
          </w:p>
          <w:p w:rsidR="00126EC2" w:rsidRPr="00D62D5E" w:rsidRDefault="00126EC2">
            <w:r w:rsidRPr="00D62D5E">
              <w:t>Please put description and numbers</w:t>
            </w:r>
          </w:p>
        </w:tc>
        <w:tc>
          <w:tcPr>
            <w:tcW w:w="7172" w:type="dxa"/>
            <w:gridSpan w:val="3"/>
          </w:tcPr>
          <w:p w:rsidR="007950AC" w:rsidRDefault="007950AC" w:rsidP="007950AC">
            <w:pPr>
              <w:rPr>
                <w:rFonts w:cstheme="minorHAnsi"/>
                <w:b/>
              </w:rPr>
            </w:pPr>
          </w:p>
          <w:p w:rsidR="001C41EF" w:rsidRPr="00D62D5E" w:rsidRDefault="007950AC" w:rsidP="001C41EF">
            <w:r>
              <w:rPr>
                <w:rFonts w:cstheme="minorHAnsi"/>
                <w:b/>
              </w:rPr>
              <w:t xml:space="preserve">          </w:t>
            </w:r>
          </w:p>
          <w:p w:rsidR="00F2399C" w:rsidRPr="00D62D5E" w:rsidRDefault="00F2399C" w:rsidP="007950AC"/>
        </w:tc>
      </w:tr>
    </w:tbl>
    <w:p w:rsidR="00AE7C8E" w:rsidRPr="00D62D5E" w:rsidRDefault="00AE7C8E">
      <w:pPr>
        <w:rPr>
          <w:sz w:val="8"/>
        </w:rPr>
      </w:pPr>
    </w:p>
    <w:p w:rsidR="00AE7C8E" w:rsidRPr="00D62D5E" w:rsidRDefault="00AE7C8E">
      <w:pPr>
        <w:rPr>
          <w:sz w:val="8"/>
        </w:rPr>
      </w:pPr>
    </w:p>
    <w:tbl>
      <w:tblPr>
        <w:tblStyle w:val="TableGrid"/>
        <w:tblW w:w="0" w:type="auto"/>
        <w:tblLook w:val="04A0" w:firstRow="1" w:lastRow="0" w:firstColumn="1" w:lastColumn="0" w:noHBand="0" w:noVBand="1"/>
      </w:tblPr>
      <w:tblGrid>
        <w:gridCol w:w="5341"/>
        <w:gridCol w:w="5341"/>
      </w:tblGrid>
      <w:tr w:rsidR="00AF1548" w:rsidRPr="00D62D5E" w:rsidTr="008705B4">
        <w:tc>
          <w:tcPr>
            <w:tcW w:w="10682" w:type="dxa"/>
            <w:gridSpan w:val="2"/>
            <w:shd w:val="clear" w:color="auto" w:fill="17365D" w:themeFill="text2" w:themeFillShade="BF"/>
          </w:tcPr>
          <w:p w:rsidR="00AF1548" w:rsidRPr="00D62D5E" w:rsidRDefault="00AF1548">
            <w:pPr>
              <w:rPr>
                <w:color w:val="FFFFFF" w:themeColor="background1"/>
                <w:sz w:val="20"/>
              </w:rPr>
            </w:pPr>
            <w:r w:rsidRPr="00D62D5E">
              <w:rPr>
                <w:color w:val="FFFFFF" w:themeColor="background1"/>
              </w:rPr>
              <w:t>SECTION 6 – CONDITIONS OF ROLE</w:t>
            </w:r>
          </w:p>
        </w:tc>
      </w:tr>
      <w:tr w:rsidR="00AF1548" w:rsidRPr="00D62D5E" w:rsidTr="00AF1548">
        <w:trPr>
          <w:trHeight w:val="2105"/>
        </w:trPr>
        <w:tc>
          <w:tcPr>
            <w:tcW w:w="5341" w:type="dxa"/>
          </w:tcPr>
          <w:p w:rsidR="00AF1548" w:rsidRPr="00D62D5E" w:rsidRDefault="00AF1548">
            <w:r w:rsidRPr="00D62D5E">
              <w:t>State any conditions for role</w:t>
            </w:r>
          </w:p>
          <w:p w:rsidR="00AF1548" w:rsidRPr="00D62D5E" w:rsidRDefault="00AF1548" w:rsidP="00AF1548">
            <w:r w:rsidRPr="00D62D5E">
              <w:t>(e.g. Travel requirements, site specific/multi-site, Physical conditions i.e. Hot/Cold, indoors/Outdoors, hazardous, etc)</w:t>
            </w:r>
          </w:p>
        </w:tc>
        <w:tc>
          <w:tcPr>
            <w:tcW w:w="5341" w:type="dxa"/>
          </w:tcPr>
          <w:p w:rsidR="00AF1548" w:rsidRDefault="00AF1548"/>
          <w:p w:rsidR="00BB5268" w:rsidRDefault="00BB5268"/>
          <w:p w:rsidR="00123EE7" w:rsidRPr="00123EE7" w:rsidRDefault="00123EE7" w:rsidP="00123EE7">
            <w:pPr>
              <w:numPr>
                <w:ilvl w:val="0"/>
                <w:numId w:val="18"/>
              </w:numPr>
              <w:spacing w:after="200" w:line="276" w:lineRule="auto"/>
              <w:contextualSpacing/>
            </w:pPr>
            <w:r w:rsidRPr="00123EE7">
              <w:t>Independent commuter</w:t>
            </w:r>
          </w:p>
          <w:p w:rsidR="00123EE7" w:rsidRPr="00123EE7" w:rsidRDefault="00123EE7" w:rsidP="00123EE7">
            <w:pPr>
              <w:numPr>
                <w:ilvl w:val="0"/>
                <w:numId w:val="18"/>
              </w:numPr>
              <w:spacing w:after="200" w:line="276" w:lineRule="auto"/>
              <w:contextualSpacing/>
            </w:pPr>
            <w:r w:rsidRPr="00123EE7">
              <w:t>Flexible hours on occasion to meet business needs.</w:t>
            </w:r>
          </w:p>
          <w:p w:rsidR="00123EE7" w:rsidRPr="00123EE7" w:rsidRDefault="00123EE7" w:rsidP="00123EE7">
            <w:pPr>
              <w:numPr>
                <w:ilvl w:val="0"/>
                <w:numId w:val="18"/>
              </w:numPr>
              <w:spacing w:after="200" w:line="276" w:lineRule="auto"/>
              <w:contextualSpacing/>
            </w:pPr>
            <w:r w:rsidRPr="00123EE7">
              <w:t>Can cope with wearing PPE relevant to the area and task eg ear protection, safety glasses and overalls as a given together with specific PPE as required eg gloves ,aprons , face masks.</w:t>
            </w:r>
          </w:p>
          <w:p w:rsidR="00BB5268" w:rsidRPr="00D62D5E" w:rsidRDefault="00BB5268"/>
        </w:tc>
      </w:tr>
    </w:tbl>
    <w:p w:rsidR="00AF1548" w:rsidRPr="00D62D5E" w:rsidRDefault="00AF1548">
      <w:pPr>
        <w:rPr>
          <w:sz w:val="10"/>
        </w:rPr>
      </w:pPr>
    </w:p>
    <w:tbl>
      <w:tblPr>
        <w:tblStyle w:val="TableGrid"/>
        <w:tblW w:w="0" w:type="auto"/>
        <w:tblLook w:val="04A0" w:firstRow="1" w:lastRow="0" w:firstColumn="1" w:lastColumn="0" w:noHBand="0" w:noVBand="1"/>
      </w:tblPr>
      <w:tblGrid>
        <w:gridCol w:w="4361"/>
        <w:gridCol w:w="1843"/>
        <w:gridCol w:w="4478"/>
      </w:tblGrid>
      <w:tr w:rsidR="00BC2CA1" w:rsidRPr="00D62D5E" w:rsidTr="008705B4">
        <w:tc>
          <w:tcPr>
            <w:tcW w:w="10682" w:type="dxa"/>
            <w:gridSpan w:val="3"/>
            <w:shd w:val="clear" w:color="auto" w:fill="17365D" w:themeFill="text2" w:themeFillShade="BF"/>
          </w:tcPr>
          <w:p w:rsidR="00BC2CA1" w:rsidRPr="00D62D5E" w:rsidRDefault="00BC2CA1">
            <w:pPr>
              <w:rPr>
                <w:color w:val="FFFFFF" w:themeColor="background1"/>
                <w:sz w:val="24"/>
              </w:rPr>
            </w:pPr>
            <w:r w:rsidRPr="00D62D5E">
              <w:rPr>
                <w:color w:val="FFFFFF" w:themeColor="background1"/>
              </w:rPr>
              <w:t>SECTION 7 – POSITION IN ORGANISATION</w:t>
            </w:r>
          </w:p>
        </w:tc>
      </w:tr>
      <w:tr w:rsidR="00AF1548" w:rsidRPr="00D62D5E" w:rsidTr="00C41DB8">
        <w:tc>
          <w:tcPr>
            <w:tcW w:w="4361" w:type="dxa"/>
          </w:tcPr>
          <w:p w:rsidR="00AF1548" w:rsidRPr="00D62D5E" w:rsidRDefault="00AF1548" w:rsidP="00211DC3">
            <w:pPr>
              <w:jc w:val="center"/>
              <w:rPr>
                <w:b/>
                <w:u w:val="single"/>
              </w:rPr>
            </w:pPr>
            <w:r w:rsidRPr="00D62D5E">
              <w:rPr>
                <w:b/>
                <w:u w:val="single"/>
              </w:rPr>
              <w:t>Peer Positions (list below)</w:t>
            </w:r>
          </w:p>
        </w:tc>
        <w:tc>
          <w:tcPr>
            <w:tcW w:w="1843" w:type="dxa"/>
            <w:vMerge w:val="restart"/>
          </w:tcPr>
          <w:p w:rsidR="00AF1548" w:rsidRPr="00D62D5E" w:rsidRDefault="00AF1548">
            <w:r w:rsidRPr="00D62D5E">
              <w:t>Team Size (if none put 0)</w:t>
            </w:r>
          </w:p>
        </w:tc>
        <w:tc>
          <w:tcPr>
            <w:tcW w:w="4478" w:type="dxa"/>
            <w:vMerge w:val="restart"/>
          </w:tcPr>
          <w:p w:rsidR="00AF1548" w:rsidRPr="00D62D5E" w:rsidRDefault="00603675">
            <w:r>
              <w:t>6</w:t>
            </w:r>
          </w:p>
        </w:tc>
      </w:tr>
      <w:tr w:rsidR="00AF1548" w:rsidRPr="00D62D5E" w:rsidTr="00C41DB8">
        <w:trPr>
          <w:trHeight w:val="362"/>
        </w:trPr>
        <w:tc>
          <w:tcPr>
            <w:tcW w:w="4361" w:type="dxa"/>
          </w:tcPr>
          <w:p w:rsidR="00AF1548" w:rsidRPr="00D62D5E" w:rsidRDefault="0045266A">
            <w:r>
              <w:t>5 Operatives</w:t>
            </w:r>
          </w:p>
        </w:tc>
        <w:tc>
          <w:tcPr>
            <w:tcW w:w="1843" w:type="dxa"/>
            <w:vMerge/>
          </w:tcPr>
          <w:p w:rsidR="00AF1548" w:rsidRPr="00D62D5E" w:rsidRDefault="00AF1548"/>
        </w:tc>
        <w:tc>
          <w:tcPr>
            <w:tcW w:w="4478" w:type="dxa"/>
            <w:vMerge/>
          </w:tcPr>
          <w:p w:rsidR="00AF1548" w:rsidRPr="00D62D5E" w:rsidRDefault="00AF1548"/>
        </w:tc>
      </w:tr>
      <w:tr w:rsidR="00AF1548" w:rsidRPr="00D62D5E" w:rsidTr="00C41DB8">
        <w:trPr>
          <w:trHeight w:val="410"/>
        </w:trPr>
        <w:tc>
          <w:tcPr>
            <w:tcW w:w="4361" w:type="dxa"/>
          </w:tcPr>
          <w:p w:rsidR="00AF1548" w:rsidRPr="00D62D5E" w:rsidRDefault="0045266A">
            <w:r>
              <w:t>1 Supervisor</w:t>
            </w:r>
          </w:p>
        </w:tc>
        <w:tc>
          <w:tcPr>
            <w:tcW w:w="1843" w:type="dxa"/>
            <w:vMerge w:val="restart"/>
          </w:tcPr>
          <w:p w:rsidR="00AF1548" w:rsidRPr="00D62D5E" w:rsidRDefault="00AF1548">
            <w:r w:rsidRPr="00D62D5E">
              <w:t>Reports to (Job Title)</w:t>
            </w:r>
          </w:p>
        </w:tc>
        <w:tc>
          <w:tcPr>
            <w:tcW w:w="4478" w:type="dxa"/>
            <w:vMerge w:val="restart"/>
          </w:tcPr>
          <w:p w:rsidR="00AF1548" w:rsidRPr="00D62D5E" w:rsidRDefault="00BB5268">
            <w:r>
              <w:t>Shift Supervisor</w:t>
            </w:r>
          </w:p>
        </w:tc>
      </w:tr>
      <w:tr w:rsidR="00AF1548" w:rsidRPr="00D62D5E" w:rsidTr="00C41DB8">
        <w:trPr>
          <w:trHeight w:val="416"/>
        </w:trPr>
        <w:tc>
          <w:tcPr>
            <w:tcW w:w="4361" w:type="dxa"/>
          </w:tcPr>
          <w:p w:rsidR="00AF1548" w:rsidRPr="00D62D5E" w:rsidRDefault="00AF1548"/>
        </w:tc>
        <w:tc>
          <w:tcPr>
            <w:tcW w:w="1843" w:type="dxa"/>
            <w:vMerge/>
          </w:tcPr>
          <w:p w:rsidR="00AF1548" w:rsidRPr="00D62D5E" w:rsidRDefault="00AF1548"/>
        </w:tc>
        <w:tc>
          <w:tcPr>
            <w:tcW w:w="4478" w:type="dxa"/>
            <w:vMerge/>
          </w:tcPr>
          <w:p w:rsidR="00AF1548" w:rsidRPr="00D62D5E" w:rsidRDefault="00AF1548"/>
        </w:tc>
      </w:tr>
      <w:tr w:rsidR="00AF1548" w:rsidRPr="00D62D5E" w:rsidTr="00C41DB8">
        <w:tc>
          <w:tcPr>
            <w:tcW w:w="4361" w:type="dxa"/>
          </w:tcPr>
          <w:p w:rsidR="00AF1548" w:rsidRPr="00D62D5E" w:rsidRDefault="00AF1548"/>
        </w:tc>
        <w:tc>
          <w:tcPr>
            <w:tcW w:w="6321" w:type="dxa"/>
            <w:gridSpan w:val="2"/>
          </w:tcPr>
          <w:p w:rsidR="00AF1548" w:rsidRPr="00D62D5E" w:rsidRDefault="00AF1548"/>
        </w:tc>
      </w:tr>
    </w:tbl>
    <w:p w:rsidR="00AF1548" w:rsidRPr="00D62D5E" w:rsidRDefault="00AF1548">
      <w:pPr>
        <w:rPr>
          <w:sz w:val="10"/>
        </w:rPr>
      </w:pPr>
    </w:p>
    <w:tbl>
      <w:tblPr>
        <w:tblStyle w:val="TableGrid"/>
        <w:tblW w:w="0" w:type="auto"/>
        <w:tblLook w:val="04A0" w:firstRow="1" w:lastRow="0" w:firstColumn="1" w:lastColumn="0" w:noHBand="0" w:noVBand="1"/>
      </w:tblPr>
      <w:tblGrid>
        <w:gridCol w:w="2093"/>
        <w:gridCol w:w="3247"/>
        <w:gridCol w:w="2139"/>
        <w:gridCol w:w="3203"/>
      </w:tblGrid>
      <w:tr w:rsidR="00AF1548" w:rsidRPr="00D62D5E" w:rsidTr="008705B4">
        <w:tc>
          <w:tcPr>
            <w:tcW w:w="10682" w:type="dxa"/>
            <w:gridSpan w:val="4"/>
            <w:shd w:val="clear" w:color="auto" w:fill="17365D" w:themeFill="text2" w:themeFillShade="BF"/>
          </w:tcPr>
          <w:p w:rsidR="00AF1548" w:rsidRPr="00D62D5E" w:rsidRDefault="00AF1548">
            <w:pPr>
              <w:rPr>
                <w:color w:val="FFFFFF" w:themeColor="background1"/>
              </w:rPr>
            </w:pPr>
            <w:r w:rsidRPr="00D62D5E">
              <w:rPr>
                <w:color w:val="FFFFFF" w:themeColor="background1"/>
              </w:rPr>
              <w:lastRenderedPageBreak/>
              <w:t>SECTION 8 - SIGNATORIES</w:t>
            </w:r>
          </w:p>
        </w:tc>
      </w:tr>
      <w:tr w:rsidR="00AF1548" w:rsidRPr="00D62D5E" w:rsidTr="00BC2CA1">
        <w:trPr>
          <w:trHeight w:val="494"/>
        </w:trPr>
        <w:tc>
          <w:tcPr>
            <w:tcW w:w="2093" w:type="dxa"/>
          </w:tcPr>
          <w:p w:rsidR="00AF1548" w:rsidRPr="00D62D5E" w:rsidRDefault="00AF1548">
            <w:r w:rsidRPr="00D62D5E">
              <w:t>Job Holder Signature</w:t>
            </w:r>
          </w:p>
        </w:tc>
        <w:tc>
          <w:tcPr>
            <w:tcW w:w="3247" w:type="dxa"/>
          </w:tcPr>
          <w:p w:rsidR="00AF1548" w:rsidRPr="00D62D5E" w:rsidRDefault="00AF1548"/>
        </w:tc>
        <w:tc>
          <w:tcPr>
            <w:tcW w:w="2139" w:type="dxa"/>
          </w:tcPr>
          <w:p w:rsidR="00AF1548" w:rsidRPr="00D62D5E" w:rsidRDefault="00AF1548">
            <w:r w:rsidRPr="00D62D5E">
              <w:t>Manager Signature</w:t>
            </w:r>
          </w:p>
        </w:tc>
        <w:tc>
          <w:tcPr>
            <w:tcW w:w="3203" w:type="dxa"/>
          </w:tcPr>
          <w:p w:rsidR="00AF1548" w:rsidRPr="00D62D5E" w:rsidRDefault="00AF1548"/>
        </w:tc>
      </w:tr>
      <w:tr w:rsidR="00AF1548" w:rsidRPr="00D62D5E" w:rsidTr="00BC2CA1">
        <w:trPr>
          <w:trHeight w:val="558"/>
        </w:trPr>
        <w:tc>
          <w:tcPr>
            <w:tcW w:w="2093" w:type="dxa"/>
          </w:tcPr>
          <w:p w:rsidR="00AF1548" w:rsidRPr="00D62D5E" w:rsidRDefault="00AF1548">
            <w:r w:rsidRPr="00D62D5E">
              <w:t>Name</w:t>
            </w:r>
          </w:p>
        </w:tc>
        <w:tc>
          <w:tcPr>
            <w:tcW w:w="3247" w:type="dxa"/>
          </w:tcPr>
          <w:p w:rsidR="00AF1548" w:rsidRPr="00D62D5E" w:rsidRDefault="00AF1548"/>
        </w:tc>
        <w:tc>
          <w:tcPr>
            <w:tcW w:w="2139" w:type="dxa"/>
          </w:tcPr>
          <w:p w:rsidR="00AF1548" w:rsidRPr="00D62D5E" w:rsidRDefault="00AF1548">
            <w:r w:rsidRPr="00D62D5E">
              <w:t>Name</w:t>
            </w:r>
          </w:p>
        </w:tc>
        <w:tc>
          <w:tcPr>
            <w:tcW w:w="3203" w:type="dxa"/>
          </w:tcPr>
          <w:p w:rsidR="00AF1548" w:rsidRPr="00D62D5E" w:rsidRDefault="00AF1548"/>
        </w:tc>
      </w:tr>
      <w:tr w:rsidR="00AF1548" w:rsidRPr="00D62D5E" w:rsidTr="00BC2CA1">
        <w:trPr>
          <w:trHeight w:val="538"/>
        </w:trPr>
        <w:tc>
          <w:tcPr>
            <w:tcW w:w="2093" w:type="dxa"/>
          </w:tcPr>
          <w:p w:rsidR="00AF1548" w:rsidRPr="00D62D5E" w:rsidRDefault="00AF1548">
            <w:r w:rsidRPr="00D62D5E">
              <w:t>Date</w:t>
            </w:r>
          </w:p>
        </w:tc>
        <w:tc>
          <w:tcPr>
            <w:tcW w:w="3247" w:type="dxa"/>
          </w:tcPr>
          <w:p w:rsidR="00AF1548" w:rsidRPr="00D62D5E" w:rsidRDefault="00AF1548"/>
        </w:tc>
        <w:tc>
          <w:tcPr>
            <w:tcW w:w="2139" w:type="dxa"/>
          </w:tcPr>
          <w:p w:rsidR="00AF1548" w:rsidRPr="00D62D5E" w:rsidRDefault="00AF1548">
            <w:r w:rsidRPr="00D62D5E">
              <w:t>Date</w:t>
            </w:r>
          </w:p>
        </w:tc>
        <w:tc>
          <w:tcPr>
            <w:tcW w:w="3203" w:type="dxa"/>
          </w:tcPr>
          <w:p w:rsidR="00AF1548" w:rsidRPr="00D62D5E" w:rsidRDefault="00AF1548"/>
        </w:tc>
      </w:tr>
    </w:tbl>
    <w:p w:rsidR="00AF1548" w:rsidRDefault="00AF1548"/>
    <w:sectPr w:rsidR="00AF1548" w:rsidSect="007E3DC1">
      <w:headerReference w:type="default" r:id="rId7"/>
      <w:pgSz w:w="11906" w:h="16838"/>
      <w:pgMar w:top="720"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65A" w:rsidRDefault="003A665A" w:rsidP="007E3DC1">
      <w:pPr>
        <w:spacing w:after="0" w:line="240" w:lineRule="auto"/>
      </w:pPr>
      <w:r>
        <w:separator/>
      </w:r>
    </w:p>
  </w:endnote>
  <w:endnote w:type="continuationSeparator" w:id="0">
    <w:p w:rsidR="003A665A" w:rsidRDefault="003A665A" w:rsidP="007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65A" w:rsidRDefault="003A665A" w:rsidP="007E3DC1">
      <w:pPr>
        <w:spacing w:after="0" w:line="240" w:lineRule="auto"/>
      </w:pPr>
      <w:r>
        <w:separator/>
      </w:r>
    </w:p>
  </w:footnote>
  <w:footnote w:type="continuationSeparator" w:id="0">
    <w:p w:rsidR="003A665A" w:rsidRDefault="003A665A" w:rsidP="007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5A" w:rsidRPr="007E3DC1" w:rsidRDefault="003A665A" w:rsidP="008705B4">
    <w:pPr>
      <w:pStyle w:val="Header"/>
      <w:jc w:val="center"/>
      <w:rPr>
        <w:b/>
        <w:sz w:val="32"/>
        <w:u w:val="single"/>
      </w:rPr>
    </w:pPr>
    <w:r>
      <w:rPr>
        <w:b/>
        <w:noProof/>
        <w:sz w:val="32"/>
        <w:u w:val="single"/>
      </w:rPr>
      <w:drawing>
        <wp:anchor distT="0" distB="0" distL="114300" distR="114300" simplePos="0" relativeHeight="251658240" behindDoc="0" locked="0" layoutInCell="1" allowOverlap="1">
          <wp:simplePos x="0" y="0"/>
          <wp:positionH relativeFrom="column">
            <wp:posOffset>5454650</wp:posOffset>
          </wp:positionH>
          <wp:positionV relativeFrom="paragraph">
            <wp:posOffset>-219710</wp:posOffset>
          </wp:positionV>
          <wp:extent cx="1225550" cy="774700"/>
          <wp:effectExtent l="19050" t="0" r="0" b="0"/>
          <wp:wrapThrough wrapText="bothSides">
            <wp:wrapPolygon edited="0">
              <wp:start x="-336" y="0"/>
              <wp:lineTo x="-336" y="21246"/>
              <wp:lineTo x="21488" y="21246"/>
              <wp:lineTo x="21488" y="0"/>
              <wp:lineTo x="-336"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225550" cy="774700"/>
                  </a:xfrm>
                  <a:prstGeom prst="rect">
                    <a:avLst/>
                  </a:prstGeom>
                  <a:noFill/>
                  <a:ln w="9525">
                    <a:noFill/>
                    <a:miter lim="800000"/>
                    <a:headEnd/>
                    <a:tailEnd/>
                  </a:ln>
                </pic:spPr>
              </pic:pic>
            </a:graphicData>
          </a:graphic>
        </wp:anchor>
      </w:drawing>
    </w:r>
    <w:r w:rsidRPr="007E3DC1">
      <w:rPr>
        <w:b/>
        <w:sz w:val="32"/>
        <w:u w:val="single"/>
      </w:rPr>
      <w:t>JOB DESCRIPTION</w:t>
    </w:r>
  </w:p>
  <w:p w:rsidR="003A665A" w:rsidRDefault="003A665A">
    <w:pPr>
      <w:pStyle w:val="Header"/>
    </w:pPr>
  </w:p>
  <w:p w:rsidR="003A665A" w:rsidRDefault="003A6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0FD9"/>
    <w:multiLevelType w:val="hybridMultilevel"/>
    <w:tmpl w:val="57805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7073D"/>
    <w:multiLevelType w:val="hybridMultilevel"/>
    <w:tmpl w:val="CC0C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206FD"/>
    <w:multiLevelType w:val="hybridMultilevel"/>
    <w:tmpl w:val="6AFA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034C9"/>
    <w:multiLevelType w:val="hybridMultilevel"/>
    <w:tmpl w:val="5F90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90B9F"/>
    <w:multiLevelType w:val="hybridMultilevel"/>
    <w:tmpl w:val="1342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2C4DF7"/>
    <w:multiLevelType w:val="hybridMultilevel"/>
    <w:tmpl w:val="A764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3299E"/>
    <w:multiLevelType w:val="hybridMultilevel"/>
    <w:tmpl w:val="A944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76690"/>
    <w:multiLevelType w:val="hybridMultilevel"/>
    <w:tmpl w:val="1084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A00A5"/>
    <w:multiLevelType w:val="hybridMultilevel"/>
    <w:tmpl w:val="C488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149B7"/>
    <w:multiLevelType w:val="hybridMultilevel"/>
    <w:tmpl w:val="7114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4154F"/>
    <w:multiLevelType w:val="hybridMultilevel"/>
    <w:tmpl w:val="5402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51344"/>
    <w:multiLevelType w:val="hybridMultilevel"/>
    <w:tmpl w:val="926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F79AD"/>
    <w:multiLevelType w:val="hybridMultilevel"/>
    <w:tmpl w:val="21DEB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E02138"/>
    <w:multiLevelType w:val="hybridMultilevel"/>
    <w:tmpl w:val="651A3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AB1E1A"/>
    <w:multiLevelType w:val="hybridMultilevel"/>
    <w:tmpl w:val="4536A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AC31C8"/>
    <w:multiLevelType w:val="hybridMultilevel"/>
    <w:tmpl w:val="2D1A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A85DC3"/>
    <w:multiLevelType w:val="hybridMultilevel"/>
    <w:tmpl w:val="8AAC5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417CBE"/>
    <w:multiLevelType w:val="hybridMultilevel"/>
    <w:tmpl w:val="CD3C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5"/>
  </w:num>
  <w:num w:numId="5">
    <w:abstractNumId w:val="5"/>
  </w:num>
  <w:num w:numId="6">
    <w:abstractNumId w:val="9"/>
  </w:num>
  <w:num w:numId="7">
    <w:abstractNumId w:val="17"/>
  </w:num>
  <w:num w:numId="8">
    <w:abstractNumId w:val="1"/>
  </w:num>
  <w:num w:numId="9">
    <w:abstractNumId w:val="3"/>
  </w:num>
  <w:num w:numId="10">
    <w:abstractNumId w:val="10"/>
  </w:num>
  <w:num w:numId="11">
    <w:abstractNumId w:val="0"/>
  </w:num>
  <w:num w:numId="12">
    <w:abstractNumId w:val="14"/>
  </w:num>
  <w:num w:numId="13">
    <w:abstractNumId w:val="12"/>
  </w:num>
  <w:num w:numId="14">
    <w:abstractNumId w:val="13"/>
  </w:num>
  <w:num w:numId="15">
    <w:abstractNumId w:val="6"/>
  </w:num>
  <w:num w:numId="16">
    <w:abstractNumId w:val="2"/>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9C"/>
    <w:rsid w:val="00051EDA"/>
    <w:rsid w:val="000F3BC6"/>
    <w:rsid w:val="00123EE7"/>
    <w:rsid w:val="00126EC2"/>
    <w:rsid w:val="001C41EF"/>
    <w:rsid w:val="00211DC3"/>
    <w:rsid w:val="002E55A8"/>
    <w:rsid w:val="00396698"/>
    <w:rsid w:val="003A665A"/>
    <w:rsid w:val="0045266A"/>
    <w:rsid w:val="004C433F"/>
    <w:rsid w:val="004F1EA1"/>
    <w:rsid w:val="00510BF0"/>
    <w:rsid w:val="005F4916"/>
    <w:rsid w:val="00603675"/>
    <w:rsid w:val="00643956"/>
    <w:rsid w:val="0064704E"/>
    <w:rsid w:val="00655D36"/>
    <w:rsid w:val="00686DA6"/>
    <w:rsid w:val="00690DA4"/>
    <w:rsid w:val="007950AC"/>
    <w:rsid w:val="007E3DC1"/>
    <w:rsid w:val="00850419"/>
    <w:rsid w:val="008705B4"/>
    <w:rsid w:val="0087486D"/>
    <w:rsid w:val="008A3D8E"/>
    <w:rsid w:val="009777CA"/>
    <w:rsid w:val="0099686B"/>
    <w:rsid w:val="009A72ED"/>
    <w:rsid w:val="00A11A4C"/>
    <w:rsid w:val="00A73E78"/>
    <w:rsid w:val="00AB6178"/>
    <w:rsid w:val="00AE7C8E"/>
    <w:rsid w:val="00AF1548"/>
    <w:rsid w:val="00B01DBE"/>
    <w:rsid w:val="00B06AEF"/>
    <w:rsid w:val="00B259F3"/>
    <w:rsid w:val="00B56B0A"/>
    <w:rsid w:val="00B8328F"/>
    <w:rsid w:val="00BB5268"/>
    <w:rsid w:val="00BC2CA1"/>
    <w:rsid w:val="00BD14E9"/>
    <w:rsid w:val="00C41DB8"/>
    <w:rsid w:val="00C72C32"/>
    <w:rsid w:val="00CF2A88"/>
    <w:rsid w:val="00D62D5E"/>
    <w:rsid w:val="00E77108"/>
    <w:rsid w:val="00EB2D44"/>
    <w:rsid w:val="00F2399C"/>
    <w:rsid w:val="00F267DF"/>
    <w:rsid w:val="00FC543C"/>
    <w:rsid w:val="00FE4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74C3A8AC-6CBF-48C2-8C68-3C1827AF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E3D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3DC1"/>
  </w:style>
  <w:style w:type="paragraph" w:styleId="Footer">
    <w:name w:val="footer"/>
    <w:basedOn w:val="Normal"/>
    <w:link w:val="FooterChar"/>
    <w:uiPriority w:val="99"/>
    <w:semiHidden/>
    <w:unhideWhenUsed/>
    <w:rsid w:val="007E3D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3DC1"/>
  </w:style>
  <w:style w:type="paragraph" w:styleId="BalloonText">
    <w:name w:val="Balloon Text"/>
    <w:basedOn w:val="Normal"/>
    <w:link w:val="BalloonTextChar"/>
    <w:uiPriority w:val="99"/>
    <w:semiHidden/>
    <w:unhideWhenUsed/>
    <w:rsid w:val="007E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DC1"/>
    <w:rPr>
      <w:rFonts w:ascii="Tahoma" w:hAnsi="Tahoma" w:cs="Tahoma"/>
      <w:sz w:val="16"/>
      <w:szCs w:val="16"/>
    </w:rPr>
  </w:style>
  <w:style w:type="paragraph" w:customStyle="1" w:styleId="Default">
    <w:name w:val="Default"/>
    <w:rsid w:val="00AE7C8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62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Daniels Group</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NMaggi</dc:creator>
  <cp:lastModifiedBy>Lisa Clarke</cp:lastModifiedBy>
  <cp:revision>2</cp:revision>
  <cp:lastPrinted>2011-08-19T15:12:00Z</cp:lastPrinted>
  <dcterms:created xsi:type="dcterms:W3CDTF">2024-11-29T14:48:00Z</dcterms:created>
  <dcterms:modified xsi:type="dcterms:W3CDTF">2024-11-29T14:48:00Z</dcterms:modified>
</cp:coreProperties>
</file>